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389" w:rsidP="00BA4389" w:rsidRDefault="00BA4389" w14:paraId="672A6659" w14:textId="77777777">
      <w:pPr>
        <w:rPr>
          <w:rFonts w:ascii="Chalet-NewYorkNineteenSixty" w:hAnsi="Chalet-NewYorkNineteenSixty" w:cs="Tahoma"/>
          <w:b/>
          <w:sz w:val="22"/>
          <w:szCs w:val="22"/>
        </w:rPr>
      </w:pPr>
    </w:p>
    <w:p w:rsidRPr="002C2CAC" w:rsidR="00BA4389" w:rsidP="002C2CAC" w:rsidRDefault="00BA4389" w14:paraId="7978A40F" w14:textId="77777777">
      <w:pPr>
        <w:jc w:val="center"/>
        <w:rPr>
          <w:rFonts w:ascii="Arial" w:hAnsi="Arial" w:cs="Arial"/>
          <w:b/>
          <w:color w:val="544587"/>
          <w:sz w:val="36"/>
          <w:szCs w:val="36"/>
        </w:rPr>
      </w:pPr>
      <w:r w:rsidRPr="002C2CAC">
        <w:rPr>
          <w:rFonts w:ascii="Arial" w:hAnsi="Arial" w:cs="Arial"/>
          <w:b/>
          <w:color w:val="544587"/>
          <w:sz w:val="36"/>
          <w:szCs w:val="36"/>
        </w:rPr>
        <w:t>D</w:t>
      </w:r>
      <w:r w:rsidR="002C0C4D">
        <w:rPr>
          <w:rFonts w:ascii="Arial" w:hAnsi="Arial" w:cs="Arial"/>
          <w:b/>
          <w:color w:val="544587"/>
          <w:sz w:val="36"/>
          <w:szCs w:val="36"/>
        </w:rPr>
        <w:t>iversifying Leadership</w:t>
      </w:r>
      <w:r w:rsidRPr="002C2CAC">
        <w:rPr>
          <w:rFonts w:ascii="Arial" w:hAnsi="Arial" w:cs="Arial"/>
          <w:b/>
          <w:color w:val="544587"/>
          <w:sz w:val="36"/>
          <w:szCs w:val="36"/>
        </w:rPr>
        <w:t>: Sponsors</w:t>
      </w:r>
    </w:p>
    <w:p w:rsidRPr="00A0355E" w:rsidR="00BA4389" w:rsidP="00BA4389" w:rsidRDefault="00BA4389" w14:paraId="0A37501D" w14:textId="77777777">
      <w:pPr>
        <w:tabs>
          <w:tab w:val="left" w:pos="0"/>
        </w:tabs>
        <w:rPr>
          <w:rFonts w:ascii="Arial" w:hAnsi="Arial" w:cs="Arial"/>
          <w:sz w:val="12"/>
          <w:szCs w:val="12"/>
        </w:rPr>
      </w:pPr>
    </w:p>
    <w:p w:rsidRPr="00F878D0" w:rsidR="00BA4389" w:rsidP="14498FE5" w:rsidRDefault="00BA4389" w14:paraId="53B629AE" w14:textId="46205F03">
      <w:pPr>
        <w:jc w:val="both"/>
        <w:rPr>
          <w:rFonts w:ascii="Arial" w:hAnsi="Arial" w:cs="Arial"/>
          <w:sz w:val="22"/>
          <w:szCs w:val="22"/>
        </w:rPr>
      </w:pPr>
      <w:r w:rsidRPr="14498FE5">
        <w:rPr>
          <w:rFonts w:ascii="Arial" w:hAnsi="Arial" w:cs="Arial"/>
          <w:sz w:val="22"/>
          <w:szCs w:val="22"/>
        </w:rPr>
        <w:t xml:space="preserve">As part of the Diversifying Leadership programme, participants are asked to seek out a sponsor from within their institution who will support them throughout (and potentially beyond) the duration of the programme. The time commitment will be negotiated between the sponsor and the participant. </w:t>
      </w:r>
    </w:p>
    <w:p w:rsidRPr="00F878D0" w:rsidR="00BA4389" w:rsidP="14498FE5" w:rsidRDefault="00BA4389" w14:paraId="11E85210" w14:textId="6D9C48D1">
      <w:pPr>
        <w:jc w:val="both"/>
        <w:rPr>
          <w:rFonts w:ascii="Calibri" w:hAnsi="Calibri" w:eastAsia="Calibri" w:cs="Calibri"/>
          <w:color w:val="201F1E"/>
          <w:sz w:val="22"/>
          <w:szCs w:val="22"/>
        </w:rPr>
      </w:pPr>
    </w:p>
    <w:p w:rsidRPr="00F878D0" w:rsidR="00BA4389" w:rsidP="14498FE5" w:rsidRDefault="14498FE5" w14:paraId="09205DBB" w14:textId="14097B58">
      <w:pPr>
        <w:jc w:val="both"/>
        <w:rPr>
          <w:rFonts w:ascii="Arial" w:hAnsi="Arial" w:eastAsia="Arial" w:cs="Arial"/>
          <w:color w:val="201F1E"/>
          <w:sz w:val="22"/>
          <w:szCs w:val="22"/>
        </w:rPr>
      </w:pPr>
      <w:r w:rsidRPr="14498FE5">
        <w:rPr>
          <w:rFonts w:ascii="Arial" w:hAnsi="Arial" w:eastAsia="Arial" w:cs="Arial"/>
          <w:color w:val="201F1E"/>
          <w:sz w:val="22"/>
          <w:szCs w:val="22"/>
        </w:rPr>
        <w:t>A note on selecting a sponsor: ln this application we ask that you identify a potential sponsor at your university. This person needs to be 2 or 3 levels above your current level. However, we have found that some participants have identified more suitable sponsors after completing the Orientation Webinar and Module 1 of the programme. There will be options to discuss changing or approaching different sponsors in the early stages of commencing the programme. Though we strongly advise that in the application process you should list someone you believe will be helpful when navigating your career plans at your institution.</w:t>
      </w:r>
    </w:p>
    <w:p w:rsidR="5C05E588" w:rsidP="5C05E588" w:rsidRDefault="5C05E588" w14:paraId="743A04A4" w14:textId="0FA084E8">
      <w:pPr>
        <w:jc w:val="both"/>
        <w:rPr>
          <w:rFonts w:ascii="Arial" w:hAnsi="Arial" w:cs="Arial"/>
          <w:sz w:val="22"/>
          <w:szCs w:val="22"/>
        </w:rPr>
      </w:pPr>
    </w:p>
    <w:p w:rsidR="00BA4389" w:rsidP="5C05E588" w:rsidRDefault="00BA4389" w14:paraId="1D2E49D0" w14:textId="77777777">
      <w:pPr>
        <w:spacing w:before="120" w:after="120"/>
        <w:rPr>
          <w:rFonts w:ascii="Arial" w:hAnsi="Arial" w:cs="Arial"/>
          <w:b/>
          <w:bCs/>
          <w:sz w:val="22"/>
          <w:szCs w:val="22"/>
        </w:rPr>
      </w:pPr>
      <w:r w:rsidRPr="5C05E588">
        <w:rPr>
          <w:rFonts w:ascii="Arial" w:hAnsi="Arial" w:cs="Arial"/>
          <w:b/>
          <w:bCs/>
          <w:sz w:val="22"/>
          <w:szCs w:val="22"/>
        </w:rPr>
        <w:t>Selecting a Sponsor</w:t>
      </w:r>
    </w:p>
    <w:p w:rsidR="00BA4389" w:rsidP="5C05E588" w:rsidRDefault="00BA4389" w14:paraId="6C363B10" w14:textId="77777777">
      <w:pPr>
        <w:rPr>
          <w:rFonts w:ascii="Arial" w:hAnsi="Arial" w:cs="Arial"/>
          <w:b/>
          <w:bCs/>
          <w:sz w:val="22"/>
          <w:szCs w:val="22"/>
        </w:rPr>
      </w:pPr>
      <w:r w:rsidRPr="5C05E588">
        <w:rPr>
          <w:rFonts w:ascii="Arial" w:hAnsi="Arial" w:cs="Arial"/>
          <w:b/>
          <w:bCs/>
          <w:sz w:val="22"/>
          <w:szCs w:val="22"/>
        </w:rPr>
        <w:t>Sponsor Toolkit</w:t>
      </w:r>
    </w:p>
    <w:p w:rsidR="00BA4389" w:rsidP="5C05E588" w:rsidRDefault="00BA4389" w14:paraId="2F5EFF74" w14:textId="77777777">
      <w:pPr>
        <w:rPr>
          <w:rFonts w:ascii="Arial" w:hAnsi="Arial" w:cs="Arial"/>
          <w:sz w:val="22"/>
          <w:szCs w:val="22"/>
        </w:rPr>
      </w:pPr>
      <w:r w:rsidRPr="5C05E588">
        <w:rPr>
          <w:rFonts w:ascii="Arial" w:hAnsi="Arial" w:cs="Arial"/>
          <w:sz w:val="22"/>
          <w:szCs w:val="22"/>
        </w:rPr>
        <w:t xml:space="preserve">HEFCE and the four funding councils have commissioned </w:t>
      </w:r>
      <w:r w:rsidRPr="5C05E588" w:rsidR="006B2423">
        <w:rPr>
          <w:rFonts w:ascii="Arial" w:hAnsi="Arial" w:cs="Arial"/>
          <w:sz w:val="22"/>
          <w:szCs w:val="22"/>
        </w:rPr>
        <w:t xml:space="preserve">Advance HE </w:t>
      </w:r>
      <w:r w:rsidRPr="5C05E588">
        <w:rPr>
          <w:rFonts w:ascii="Arial" w:hAnsi="Arial" w:cs="Arial"/>
          <w:sz w:val="22"/>
          <w:szCs w:val="22"/>
        </w:rPr>
        <w:t xml:space="preserve">to create a </w:t>
      </w:r>
      <w:hyperlink w:anchor="Toolkit" r:id="rId10">
        <w:r w:rsidRPr="5C05E588">
          <w:rPr>
            <w:rStyle w:val="Hyperlink"/>
            <w:rFonts w:ascii="Arial" w:hAnsi="Arial" w:cs="Arial"/>
            <w:color w:val="02A4A6"/>
            <w:sz w:val="22"/>
            <w:szCs w:val="22"/>
          </w:rPr>
          <w:t>toolkit for sponsors</w:t>
        </w:r>
      </w:hyperlink>
      <w:r w:rsidRPr="5C05E588">
        <w:rPr>
          <w:rFonts w:ascii="Arial" w:hAnsi="Arial" w:cs="Arial"/>
          <w:sz w:val="22"/>
          <w:szCs w:val="22"/>
        </w:rPr>
        <w:t xml:space="preserve"> on the Diversifying Leadership programme. It is strongly recommended that participants also engage with the materials, </w:t>
      </w:r>
      <w:proofErr w:type="gramStart"/>
      <w:r w:rsidRPr="5C05E588">
        <w:rPr>
          <w:rFonts w:ascii="Arial" w:hAnsi="Arial" w:cs="Arial"/>
          <w:sz w:val="22"/>
          <w:szCs w:val="22"/>
        </w:rPr>
        <w:t>in particular and</w:t>
      </w:r>
      <w:proofErr w:type="gramEnd"/>
      <w:r w:rsidRPr="5C05E588">
        <w:rPr>
          <w:rFonts w:ascii="Arial" w:hAnsi="Arial" w:cs="Arial"/>
          <w:sz w:val="22"/>
          <w:szCs w:val="22"/>
        </w:rPr>
        <w:t xml:space="preserve"> prior to joining the programme, </w:t>
      </w:r>
      <w:r w:rsidRPr="5C05E588" w:rsidR="005C2A28">
        <w:rPr>
          <w:rFonts w:ascii="Arial" w:hAnsi="Arial" w:cs="Arial"/>
          <w:sz w:val="22"/>
          <w:szCs w:val="22"/>
        </w:rPr>
        <w:t>Section 2</w:t>
      </w:r>
      <w:r w:rsidRPr="5C05E588">
        <w:rPr>
          <w:rFonts w:ascii="Arial" w:hAnsi="Arial" w:cs="Arial"/>
          <w:sz w:val="22"/>
          <w:szCs w:val="22"/>
        </w:rPr>
        <w:t xml:space="preserve"> – The role of the sponsor. This will help inform participants when selecting their sponsor. Participants can directly approach a senior member of staff to be their sponsor or alternatively seek advice from either HR &amp; Staff development department and/or the Equality &amp; Diversity Lead within their institution. </w:t>
      </w:r>
    </w:p>
    <w:p w:rsidR="5C05E588" w:rsidP="5C05E588" w:rsidRDefault="5C05E588" w14:paraId="61A25AB4" w14:textId="77777777">
      <w:pPr>
        <w:rPr>
          <w:rFonts w:ascii="Arial" w:hAnsi="Arial" w:cs="Arial"/>
          <w:sz w:val="20"/>
          <w:szCs w:val="20"/>
        </w:rPr>
      </w:pPr>
    </w:p>
    <w:p w:rsidR="00BA4389" w:rsidP="5C05E588" w:rsidRDefault="00BA4389" w14:paraId="1292A890" w14:textId="77777777">
      <w:pPr>
        <w:rPr>
          <w:rFonts w:ascii="Arial" w:hAnsi="Arial" w:cs="Arial"/>
          <w:b/>
          <w:bCs/>
          <w:sz w:val="22"/>
          <w:szCs w:val="22"/>
        </w:rPr>
      </w:pPr>
      <w:r w:rsidRPr="5C05E588">
        <w:rPr>
          <w:rFonts w:ascii="Arial" w:hAnsi="Arial" w:cs="Arial"/>
          <w:b/>
          <w:bCs/>
          <w:sz w:val="22"/>
          <w:szCs w:val="22"/>
        </w:rPr>
        <w:t xml:space="preserve">Role of a Sponsor </w:t>
      </w:r>
    </w:p>
    <w:p w:rsidR="00BA4389" w:rsidP="5C05E588" w:rsidRDefault="00BA4389" w14:paraId="10FAD430" w14:textId="77777777">
      <w:pPr>
        <w:rPr>
          <w:rFonts w:ascii="Arial" w:hAnsi="Arial" w:cs="Arial"/>
          <w:sz w:val="22"/>
          <w:szCs w:val="22"/>
        </w:rPr>
      </w:pPr>
      <w:r w:rsidRPr="5C05E588">
        <w:rPr>
          <w:rFonts w:ascii="Arial" w:hAnsi="Arial" w:cs="Arial"/>
          <w:sz w:val="22"/>
          <w:szCs w:val="22"/>
        </w:rPr>
        <w:t>Sponsorship is a special kind of relationship in which a more senior colleague provides structured support which may include:</w:t>
      </w:r>
    </w:p>
    <w:p w:rsidR="00BA4389" w:rsidP="5C05E588" w:rsidRDefault="00BA4389" w14:paraId="6B0C34CF" w14:textId="77777777">
      <w:pPr>
        <w:pStyle w:val="ListParagraph"/>
        <w:numPr>
          <w:ilvl w:val="0"/>
          <w:numId w:val="2"/>
        </w:numPr>
        <w:rPr>
          <w:rFonts w:ascii="Arial" w:hAnsi="Arial" w:cs="Arial"/>
          <w:sz w:val="22"/>
          <w:szCs w:val="22"/>
        </w:rPr>
      </w:pPr>
      <w:r w:rsidRPr="5C05E588">
        <w:rPr>
          <w:rFonts w:ascii="Arial" w:hAnsi="Arial" w:cs="Arial"/>
          <w:sz w:val="22"/>
          <w:szCs w:val="22"/>
        </w:rPr>
        <w:t xml:space="preserve">creating research </w:t>
      </w:r>
      <w:proofErr w:type="gramStart"/>
      <w:r w:rsidRPr="5C05E588">
        <w:rPr>
          <w:rFonts w:ascii="Arial" w:hAnsi="Arial" w:cs="Arial"/>
          <w:sz w:val="22"/>
          <w:szCs w:val="22"/>
        </w:rPr>
        <w:t>productivity</w:t>
      </w:r>
      <w:r w:rsidRPr="5C05E588" w:rsidR="002D6A22">
        <w:rPr>
          <w:rFonts w:ascii="Arial" w:hAnsi="Arial" w:cs="Arial"/>
          <w:sz w:val="22"/>
          <w:szCs w:val="22"/>
        </w:rPr>
        <w:t>;</w:t>
      </w:r>
      <w:proofErr w:type="gramEnd"/>
    </w:p>
    <w:p w:rsidR="00BA4389" w:rsidP="5C05E588" w:rsidRDefault="00BA4389" w14:paraId="21EF5269" w14:textId="77777777">
      <w:pPr>
        <w:pStyle w:val="ListParagraph"/>
        <w:numPr>
          <w:ilvl w:val="0"/>
          <w:numId w:val="2"/>
        </w:numPr>
        <w:rPr>
          <w:rFonts w:ascii="Arial" w:hAnsi="Arial" w:cs="Arial"/>
          <w:sz w:val="22"/>
          <w:szCs w:val="22"/>
        </w:rPr>
      </w:pPr>
      <w:r w:rsidRPr="5C05E588">
        <w:rPr>
          <w:rFonts w:ascii="Arial" w:hAnsi="Arial" w:cs="Arial"/>
          <w:sz w:val="22"/>
          <w:szCs w:val="22"/>
        </w:rPr>
        <w:t xml:space="preserve">career advice &amp; </w:t>
      </w:r>
      <w:proofErr w:type="gramStart"/>
      <w:r w:rsidRPr="5C05E588">
        <w:rPr>
          <w:rFonts w:ascii="Arial" w:hAnsi="Arial" w:cs="Arial"/>
          <w:sz w:val="22"/>
          <w:szCs w:val="22"/>
        </w:rPr>
        <w:t>guidance</w:t>
      </w:r>
      <w:r w:rsidRPr="5C05E588" w:rsidR="002D6A22">
        <w:rPr>
          <w:rFonts w:ascii="Arial" w:hAnsi="Arial" w:cs="Arial"/>
          <w:sz w:val="22"/>
          <w:szCs w:val="22"/>
        </w:rPr>
        <w:t>;</w:t>
      </w:r>
      <w:proofErr w:type="gramEnd"/>
    </w:p>
    <w:p w:rsidR="00BA4389" w:rsidP="5C05E588" w:rsidRDefault="00BA4389" w14:paraId="784865E8" w14:textId="77777777">
      <w:pPr>
        <w:pStyle w:val="ListParagraph"/>
        <w:numPr>
          <w:ilvl w:val="0"/>
          <w:numId w:val="2"/>
        </w:numPr>
        <w:rPr>
          <w:rFonts w:ascii="Arial" w:hAnsi="Arial" w:cs="Arial"/>
          <w:sz w:val="22"/>
          <w:szCs w:val="22"/>
        </w:rPr>
      </w:pPr>
      <w:r w:rsidRPr="5C05E588">
        <w:rPr>
          <w:rFonts w:ascii="Arial" w:hAnsi="Arial" w:cs="Arial"/>
          <w:sz w:val="22"/>
          <w:szCs w:val="22"/>
        </w:rPr>
        <w:t>navigate internal politics &amp; structures</w:t>
      </w:r>
      <w:r w:rsidRPr="5C05E588" w:rsidR="002D6A22">
        <w:rPr>
          <w:rFonts w:ascii="Arial" w:hAnsi="Arial" w:cs="Arial"/>
          <w:sz w:val="22"/>
          <w:szCs w:val="22"/>
        </w:rPr>
        <w:t>; and</w:t>
      </w:r>
    </w:p>
    <w:p w:rsidR="00BA4389" w:rsidP="5C05E588" w:rsidRDefault="00BA4389" w14:paraId="49BEA4C1" w14:textId="77777777">
      <w:pPr>
        <w:pStyle w:val="ListParagraph"/>
        <w:numPr>
          <w:ilvl w:val="0"/>
          <w:numId w:val="2"/>
        </w:numPr>
        <w:rPr>
          <w:rFonts w:ascii="Arial" w:hAnsi="Arial" w:cs="Arial"/>
          <w:sz w:val="22"/>
          <w:szCs w:val="22"/>
        </w:rPr>
      </w:pPr>
      <w:r w:rsidRPr="5C05E588">
        <w:rPr>
          <w:rFonts w:ascii="Arial" w:hAnsi="Arial" w:cs="Arial"/>
          <w:sz w:val="22"/>
          <w:szCs w:val="22"/>
        </w:rPr>
        <w:t xml:space="preserve">provides access to </w:t>
      </w:r>
      <w:proofErr w:type="gramStart"/>
      <w:r w:rsidRPr="5C05E588">
        <w:rPr>
          <w:rFonts w:ascii="Arial" w:hAnsi="Arial" w:cs="Arial"/>
          <w:sz w:val="22"/>
          <w:szCs w:val="22"/>
        </w:rPr>
        <w:t>projects</w:t>
      </w:r>
      <w:proofErr w:type="gramEnd"/>
    </w:p>
    <w:p w:rsidR="5C05E588" w:rsidP="5C05E588" w:rsidRDefault="5C05E588" w14:paraId="1CBB5372" w14:textId="77777777">
      <w:pPr>
        <w:rPr>
          <w:rFonts w:ascii="Arial" w:hAnsi="Arial" w:cs="Arial"/>
          <w:sz w:val="22"/>
          <w:szCs w:val="22"/>
        </w:rPr>
      </w:pPr>
    </w:p>
    <w:p w:rsidR="00BA4389" w:rsidP="5C05E588" w:rsidRDefault="00BA4389" w14:paraId="6642FB3E" w14:textId="77777777">
      <w:pPr>
        <w:rPr>
          <w:rFonts w:ascii="Arial" w:hAnsi="Arial" w:cs="Arial"/>
          <w:sz w:val="22"/>
          <w:szCs w:val="22"/>
        </w:rPr>
      </w:pPr>
      <w:r w:rsidRPr="5C05E588">
        <w:rPr>
          <w:rFonts w:ascii="Arial" w:hAnsi="Arial" w:cs="Arial"/>
          <w:sz w:val="22"/>
          <w:szCs w:val="22"/>
        </w:rPr>
        <w:t xml:space="preserve">The Sponsor also uses his or her influence with senior members of staff to advocate for the participant. </w:t>
      </w:r>
    </w:p>
    <w:p w:rsidR="5C05E588" w:rsidP="5C05E588" w:rsidRDefault="5C05E588" w14:paraId="2D503125" w14:textId="77777777">
      <w:pPr>
        <w:rPr>
          <w:rFonts w:ascii="Arial" w:hAnsi="Arial" w:cs="Arial"/>
          <w:sz w:val="22"/>
          <w:szCs w:val="22"/>
        </w:rPr>
      </w:pPr>
    </w:p>
    <w:p w:rsidR="5C05E588" w:rsidP="5C05E588" w:rsidRDefault="5C05E588" w14:paraId="6F359346" w14:textId="58D860FA">
      <w:pPr>
        <w:rPr>
          <w:rFonts w:ascii="Arial" w:hAnsi="Arial" w:cs="Arial"/>
          <w:b/>
          <w:bCs/>
          <w:sz w:val="22"/>
          <w:szCs w:val="22"/>
        </w:rPr>
      </w:pPr>
    </w:p>
    <w:p w:rsidR="00BA4389" w:rsidP="5C05E588" w:rsidRDefault="00BA4389" w14:paraId="4B4FF69F" w14:textId="77777777">
      <w:pPr>
        <w:rPr>
          <w:rFonts w:ascii="Arial" w:hAnsi="Arial" w:cs="Arial"/>
          <w:b/>
          <w:bCs/>
          <w:sz w:val="22"/>
          <w:szCs w:val="22"/>
        </w:rPr>
      </w:pPr>
      <w:r w:rsidRPr="5C05E588">
        <w:rPr>
          <w:rFonts w:ascii="Arial" w:hAnsi="Arial" w:cs="Arial"/>
          <w:b/>
          <w:bCs/>
          <w:sz w:val="22"/>
          <w:szCs w:val="22"/>
        </w:rPr>
        <w:t>Benefits for Sponsors</w:t>
      </w:r>
    </w:p>
    <w:p w:rsidR="5C05E588" w:rsidP="5C05E588" w:rsidRDefault="5C05E588" w14:paraId="228DD7EC" w14:textId="77777777">
      <w:pPr>
        <w:rPr>
          <w:rFonts w:ascii="Arial" w:hAnsi="Arial" w:cs="Arial"/>
          <w:sz w:val="22"/>
          <w:szCs w:val="22"/>
        </w:rPr>
      </w:pPr>
    </w:p>
    <w:p w:rsidR="00A853A4" w:rsidP="5C05E588" w:rsidRDefault="00A853A4" w14:paraId="0A0222BF" w14:textId="77777777">
      <w:pPr>
        <w:rPr>
          <w:rFonts w:ascii="Arial" w:hAnsi="Arial" w:cs="Arial"/>
          <w:sz w:val="22"/>
          <w:szCs w:val="22"/>
        </w:rPr>
      </w:pPr>
      <w:r w:rsidRPr="5C05E588">
        <w:rPr>
          <w:rFonts w:ascii="Arial" w:hAnsi="Arial" w:cs="Arial"/>
          <w:sz w:val="22"/>
          <w:szCs w:val="22"/>
        </w:rPr>
        <w:t xml:space="preserve">Acting as a Sponsor can help in the development of leadership skills and characteristics such as: </w:t>
      </w:r>
    </w:p>
    <w:p w:rsidR="00A853A4" w:rsidP="5C05E588" w:rsidRDefault="00A853A4" w14:paraId="242FE08C" w14:textId="77777777">
      <w:pPr>
        <w:pStyle w:val="ListParagraph"/>
        <w:numPr>
          <w:ilvl w:val="0"/>
          <w:numId w:val="5"/>
        </w:numPr>
        <w:rPr>
          <w:rFonts w:ascii="Arial" w:hAnsi="Arial" w:cs="Arial"/>
          <w:sz w:val="22"/>
          <w:szCs w:val="22"/>
        </w:rPr>
      </w:pPr>
      <w:r w:rsidRPr="5C05E588">
        <w:rPr>
          <w:rFonts w:ascii="Arial" w:hAnsi="Arial" w:cs="Arial"/>
          <w:b/>
          <w:bCs/>
          <w:color w:val="02A4A6"/>
          <w:sz w:val="22"/>
          <w:szCs w:val="22"/>
        </w:rPr>
        <w:t>Action-Oriented Judgment:</w:t>
      </w:r>
      <w:r w:rsidRPr="5C05E588" w:rsidR="002D6A22">
        <w:rPr>
          <w:rFonts w:ascii="Arial" w:hAnsi="Arial" w:cs="Arial"/>
          <w:sz w:val="22"/>
          <w:szCs w:val="22"/>
        </w:rPr>
        <w:t xml:space="preserve"> b</w:t>
      </w:r>
      <w:r w:rsidRPr="5C05E588">
        <w:rPr>
          <w:rFonts w:ascii="Arial" w:hAnsi="Arial" w:cs="Arial"/>
          <w:sz w:val="22"/>
          <w:szCs w:val="22"/>
        </w:rPr>
        <w:t>y making decisions that moves the participant forward.</w:t>
      </w:r>
    </w:p>
    <w:p w:rsidR="00A853A4" w:rsidP="5C05E588" w:rsidRDefault="00A853A4" w14:paraId="61D0984A" w14:textId="77777777">
      <w:pPr>
        <w:pStyle w:val="ListParagraph"/>
        <w:numPr>
          <w:ilvl w:val="0"/>
          <w:numId w:val="5"/>
        </w:numPr>
        <w:rPr>
          <w:rFonts w:ascii="Arial" w:hAnsi="Arial" w:cs="Arial"/>
          <w:b/>
          <w:bCs/>
          <w:color w:val="02A4A6"/>
          <w:sz w:val="22"/>
          <w:szCs w:val="22"/>
        </w:rPr>
      </w:pPr>
      <w:r w:rsidRPr="5C05E588">
        <w:rPr>
          <w:rFonts w:ascii="Arial" w:hAnsi="Arial" w:cs="Arial"/>
          <w:b/>
          <w:bCs/>
          <w:color w:val="02A4A6"/>
          <w:sz w:val="22"/>
          <w:szCs w:val="22"/>
        </w:rPr>
        <w:t>Task Competence</w:t>
      </w:r>
    </w:p>
    <w:p w:rsidR="00A853A4" w:rsidP="5C05E588" w:rsidRDefault="00A853A4" w14:paraId="4E7BAF18" w14:textId="77777777">
      <w:pPr>
        <w:pStyle w:val="ListParagraph"/>
        <w:numPr>
          <w:ilvl w:val="0"/>
          <w:numId w:val="5"/>
        </w:numPr>
        <w:rPr>
          <w:rFonts w:ascii="Arial" w:hAnsi="Arial" w:cs="Arial"/>
          <w:sz w:val="22"/>
          <w:szCs w:val="22"/>
        </w:rPr>
      </w:pPr>
      <w:r w:rsidRPr="5C05E588">
        <w:rPr>
          <w:rFonts w:ascii="Arial" w:hAnsi="Arial" w:cs="Arial"/>
          <w:b/>
          <w:bCs/>
          <w:color w:val="02A4A6"/>
          <w:sz w:val="22"/>
          <w:szCs w:val="22"/>
        </w:rPr>
        <w:t>Understanding employees and their needs:</w:t>
      </w:r>
      <w:r w:rsidRPr="5C05E588">
        <w:rPr>
          <w:rFonts w:ascii="Arial" w:hAnsi="Arial" w:cs="Arial"/>
          <w:color w:val="02A4A6"/>
          <w:sz w:val="22"/>
          <w:szCs w:val="22"/>
        </w:rPr>
        <w:t xml:space="preserve"> </w:t>
      </w:r>
      <w:r w:rsidRPr="5C05E588" w:rsidR="002D6A22">
        <w:rPr>
          <w:rFonts w:ascii="Arial" w:hAnsi="Arial" w:cs="Arial"/>
          <w:sz w:val="22"/>
          <w:szCs w:val="22"/>
        </w:rPr>
        <w:t>e</w:t>
      </w:r>
      <w:r w:rsidRPr="5C05E588">
        <w:rPr>
          <w:rFonts w:ascii="Arial" w:hAnsi="Arial" w:cs="Arial"/>
          <w:sz w:val="22"/>
          <w:szCs w:val="22"/>
        </w:rPr>
        <w:t>ffective sponsors pay attention to participants and genuinely care about helping them succeed, which translates to others.</w:t>
      </w:r>
    </w:p>
    <w:p w:rsidR="00A853A4" w:rsidP="5C05E588" w:rsidRDefault="00A853A4" w14:paraId="07AEDCC1" w14:textId="77777777">
      <w:pPr>
        <w:pStyle w:val="ListParagraph"/>
        <w:numPr>
          <w:ilvl w:val="0"/>
          <w:numId w:val="5"/>
        </w:numPr>
        <w:rPr>
          <w:rFonts w:ascii="Arial" w:hAnsi="Arial" w:cs="Arial"/>
          <w:sz w:val="22"/>
          <w:szCs w:val="22"/>
        </w:rPr>
      </w:pPr>
      <w:r w:rsidRPr="5C05E588">
        <w:rPr>
          <w:rFonts w:ascii="Arial" w:hAnsi="Arial" w:cs="Arial"/>
          <w:b/>
          <w:bCs/>
          <w:color w:val="02A4A6"/>
          <w:sz w:val="22"/>
          <w:szCs w:val="22"/>
        </w:rPr>
        <w:t>Capacity to motivate people:</w:t>
      </w:r>
      <w:r w:rsidRPr="5C05E588">
        <w:rPr>
          <w:rFonts w:ascii="Arial" w:hAnsi="Arial" w:cs="Arial"/>
          <w:color w:val="02A4A6"/>
          <w:sz w:val="22"/>
          <w:szCs w:val="22"/>
        </w:rPr>
        <w:t xml:space="preserve"> </w:t>
      </w:r>
      <w:r w:rsidRPr="5C05E588" w:rsidR="002D6A22">
        <w:rPr>
          <w:rFonts w:ascii="Arial" w:hAnsi="Arial" w:cs="Arial"/>
          <w:sz w:val="22"/>
          <w:szCs w:val="22"/>
        </w:rPr>
        <w:t>t</w:t>
      </w:r>
      <w:r w:rsidRPr="5C05E588">
        <w:rPr>
          <w:rFonts w:ascii="Arial" w:hAnsi="Arial" w:cs="Arial"/>
          <w:sz w:val="22"/>
          <w:szCs w:val="22"/>
        </w:rPr>
        <w:t>hrough inspiring a participant and motivating them to do their best.</w:t>
      </w:r>
    </w:p>
    <w:p w:rsidR="00A853A4" w:rsidP="5C05E588" w:rsidRDefault="00A853A4" w14:paraId="3CB3C3C6" w14:textId="77777777">
      <w:pPr>
        <w:pStyle w:val="ListParagraph"/>
        <w:numPr>
          <w:ilvl w:val="0"/>
          <w:numId w:val="5"/>
        </w:numPr>
        <w:rPr>
          <w:rFonts w:ascii="Arial" w:hAnsi="Arial" w:cs="Arial"/>
          <w:sz w:val="22"/>
          <w:szCs w:val="22"/>
        </w:rPr>
      </w:pPr>
      <w:r w:rsidRPr="5C05E588">
        <w:rPr>
          <w:rFonts w:ascii="Arial" w:hAnsi="Arial" w:cs="Arial"/>
          <w:b/>
          <w:bCs/>
          <w:color w:val="02A4A6"/>
          <w:sz w:val="22"/>
          <w:szCs w:val="22"/>
        </w:rPr>
        <w:t>Trustworthiness:</w:t>
      </w:r>
      <w:r w:rsidRPr="5C05E588">
        <w:rPr>
          <w:rFonts w:ascii="Arial" w:hAnsi="Arial" w:cs="Arial"/>
          <w:color w:val="02A4A6"/>
          <w:sz w:val="22"/>
          <w:szCs w:val="22"/>
        </w:rPr>
        <w:t xml:space="preserve"> </w:t>
      </w:r>
      <w:r w:rsidRPr="5C05E588">
        <w:rPr>
          <w:rFonts w:ascii="Arial" w:hAnsi="Arial" w:cs="Arial"/>
          <w:sz w:val="22"/>
          <w:szCs w:val="22"/>
        </w:rPr>
        <w:t>participants need to be able to depend upon and trust the person leading them.</w:t>
      </w:r>
    </w:p>
    <w:p w:rsidR="00A853A4" w:rsidP="5C05E588" w:rsidRDefault="00A853A4" w14:paraId="3C791776" w14:textId="77777777">
      <w:pPr>
        <w:pStyle w:val="ListParagraph"/>
        <w:numPr>
          <w:ilvl w:val="0"/>
          <w:numId w:val="5"/>
        </w:numPr>
        <w:rPr>
          <w:rFonts w:ascii="Arial" w:hAnsi="Arial" w:cs="Arial"/>
          <w:b/>
          <w:bCs/>
          <w:color w:val="02A4A6"/>
          <w:sz w:val="22"/>
          <w:szCs w:val="22"/>
        </w:rPr>
      </w:pPr>
      <w:r w:rsidRPr="5C05E588">
        <w:rPr>
          <w:rFonts w:ascii="Arial" w:hAnsi="Arial" w:cs="Arial"/>
          <w:b/>
          <w:bCs/>
          <w:color w:val="02A4A6"/>
          <w:sz w:val="22"/>
          <w:szCs w:val="22"/>
        </w:rPr>
        <w:t>Self-Confidence</w:t>
      </w:r>
    </w:p>
    <w:p w:rsidR="00A853A4" w:rsidP="5C05E588" w:rsidRDefault="00A853A4" w14:paraId="21BAF1AE" w14:textId="77777777">
      <w:pPr>
        <w:pStyle w:val="ListParagraph"/>
        <w:numPr>
          <w:ilvl w:val="0"/>
          <w:numId w:val="5"/>
        </w:numPr>
        <w:rPr>
          <w:rFonts w:ascii="Arial" w:hAnsi="Arial" w:cs="Arial"/>
          <w:sz w:val="22"/>
          <w:szCs w:val="22"/>
        </w:rPr>
      </w:pPr>
      <w:r w:rsidRPr="5C05E588">
        <w:rPr>
          <w:rFonts w:ascii="Arial" w:hAnsi="Arial" w:cs="Arial"/>
          <w:b/>
          <w:bCs/>
          <w:color w:val="02A4A6"/>
          <w:sz w:val="22"/>
          <w:szCs w:val="22"/>
        </w:rPr>
        <w:t>Adaptability and Flexibility:</w:t>
      </w:r>
      <w:r w:rsidRPr="5C05E588">
        <w:rPr>
          <w:rFonts w:ascii="Arial" w:hAnsi="Arial" w:cs="Arial"/>
          <w:color w:val="02A4A6"/>
          <w:sz w:val="22"/>
          <w:szCs w:val="22"/>
        </w:rPr>
        <w:t xml:space="preserve"> </w:t>
      </w:r>
      <w:r w:rsidRPr="5C05E588" w:rsidR="002D6A22">
        <w:rPr>
          <w:rFonts w:ascii="Arial" w:hAnsi="Arial" w:cs="Arial"/>
          <w:sz w:val="22"/>
          <w:szCs w:val="22"/>
        </w:rPr>
        <w:t>b</w:t>
      </w:r>
      <w:r w:rsidRPr="5C05E588">
        <w:rPr>
          <w:rFonts w:ascii="Arial" w:hAnsi="Arial" w:cs="Arial"/>
          <w:sz w:val="22"/>
          <w:szCs w:val="22"/>
        </w:rPr>
        <w:t>y developing an ability to think outside of the box and adapt quickly to changing situations for the participant.</w:t>
      </w:r>
    </w:p>
    <w:p w:rsidR="00A853A4" w:rsidP="5C05E588" w:rsidRDefault="00A853A4" w14:paraId="1A34332E" w14:textId="77777777">
      <w:pPr>
        <w:pStyle w:val="ListParagraph"/>
        <w:numPr>
          <w:ilvl w:val="0"/>
          <w:numId w:val="5"/>
        </w:numPr>
        <w:rPr>
          <w:rFonts w:ascii="Arial" w:hAnsi="Arial" w:cs="Arial"/>
          <w:sz w:val="22"/>
          <w:szCs w:val="22"/>
        </w:rPr>
      </w:pPr>
      <w:r w:rsidRPr="5C05E588">
        <w:rPr>
          <w:rFonts w:ascii="Arial" w:hAnsi="Arial" w:cs="Arial"/>
          <w:b/>
          <w:bCs/>
          <w:color w:val="02A4A6"/>
          <w:sz w:val="22"/>
          <w:szCs w:val="22"/>
        </w:rPr>
        <w:lastRenderedPageBreak/>
        <w:t>Creativity:</w:t>
      </w:r>
      <w:r w:rsidRPr="5C05E588">
        <w:rPr>
          <w:rFonts w:ascii="Arial" w:hAnsi="Arial" w:cs="Arial"/>
          <w:color w:val="02A4A6"/>
          <w:sz w:val="22"/>
          <w:szCs w:val="22"/>
        </w:rPr>
        <w:t xml:space="preserve"> </w:t>
      </w:r>
      <w:r w:rsidRPr="5C05E588" w:rsidR="002D6A22">
        <w:rPr>
          <w:rFonts w:ascii="Arial" w:hAnsi="Arial" w:cs="Arial"/>
          <w:sz w:val="22"/>
          <w:szCs w:val="22"/>
        </w:rPr>
        <w:t>p</w:t>
      </w:r>
      <w:r w:rsidRPr="5C05E588">
        <w:rPr>
          <w:rFonts w:ascii="Arial" w:hAnsi="Arial" w:cs="Arial"/>
          <w:sz w:val="22"/>
          <w:szCs w:val="22"/>
        </w:rPr>
        <w:t xml:space="preserve">erhaps most importantly in terms of leadership skills, a sponsor not only possesses their own creativity, </w:t>
      </w:r>
      <w:proofErr w:type="gramStart"/>
      <w:r w:rsidRPr="5C05E588">
        <w:rPr>
          <w:rFonts w:ascii="Arial" w:hAnsi="Arial" w:cs="Arial"/>
          <w:sz w:val="22"/>
          <w:szCs w:val="22"/>
        </w:rPr>
        <w:t>they</w:t>
      </w:r>
      <w:proofErr w:type="gramEnd"/>
      <w:r w:rsidRPr="5C05E588">
        <w:rPr>
          <w:rFonts w:ascii="Arial" w:hAnsi="Arial" w:cs="Arial"/>
          <w:sz w:val="22"/>
          <w:szCs w:val="22"/>
        </w:rPr>
        <w:t xml:space="preserve"> are also able to foster creativity in the participant and ultimately among their staff members.</w:t>
      </w:r>
    </w:p>
    <w:p w:rsidR="5C05E588" w:rsidP="5C05E588" w:rsidRDefault="5C05E588" w14:paraId="488BB827" w14:textId="2554D824">
      <w:pPr>
        <w:jc w:val="both"/>
        <w:rPr>
          <w:rFonts w:ascii="Arial" w:hAnsi="Arial" w:cs="Arial"/>
          <w:sz w:val="22"/>
          <w:szCs w:val="22"/>
        </w:rPr>
      </w:pPr>
    </w:p>
    <w:p w:rsidRPr="00F878D0" w:rsidR="00BA4389" w:rsidP="00BA4389" w:rsidRDefault="00BA4389" w14:paraId="5DAB6C7B" w14:textId="77777777">
      <w:pPr>
        <w:rPr>
          <w:rFonts w:ascii="Arial" w:hAnsi="Arial" w:cs="Arial"/>
          <w:sz w:val="22"/>
          <w:szCs w:val="22"/>
        </w:rPr>
      </w:pPr>
    </w:p>
    <w:p w:rsidRPr="00F878D0" w:rsidR="00BA4389" w:rsidP="00BA4389" w:rsidRDefault="00BA4389" w14:paraId="2DBD9F07" w14:textId="77777777">
      <w:pPr>
        <w:tabs>
          <w:tab w:val="left" w:pos="0"/>
        </w:tabs>
        <w:rPr>
          <w:rFonts w:ascii="Arial" w:hAnsi="Arial" w:cs="Arial"/>
          <w:sz w:val="22"/>
          <w:szCs w:val="22"/>
        </w:rPr>
      </w:pPr>
      <w:r w:rsidRPr="00F878D0">
        <w:rPr>
          <w:rFonts w:ascii="Arial" w:hAnsi="Arial" w:cs="Arial"/>
          <w:sz w:val="22"/>
          <w:szCs w:val="22"/>
        </w:rPr>
        <w:t xml:space="preserve">We ask that sponsors provide a note of support/endorsement (on letter headed paper) to include the following information: </w:t>
      </w:r>
    </w:p>
    <w:p w:rsidRPr="004347D6" w:rsidR="00BA4389" w:rsidP="00BA4389" w:rsidRDefault="00BA4389" w14:paraId="02EB378F" w14:textId="77777777">
      <w:pPr>
        <w:tabs>
          <w:tab w:val="left" w:pos="0"/>
        </w:tabs>
        <w:rPr>
          <w:rFonts w:ascii="Chalet-LondonNineteenSixty" w:hAnsi="Chalet-LondonNineteenSixty" w:cs="Tahoma"/>
          <w:sz w:val="12"/>
          <w:szCs w:val="12"/>
        </w:rPr>
      </w:pPr>
    </w:p>
    <w:tbl>
      <w:tblPr>
        <w:tblStyle w:val="TableGrid"/>
        <w:tblW w:w="9776" w:type="dxa"/>
        <w:jc w:val="center"/>
        <w:tblLook w:val="04A0" w:firstRow="1" w:lastRow="0" w:firstColumn="1" w:lastColumn="0" w:noHBand="0" w:noVBand="1"/>
      </w:tblPr>
      <w:tblGrid>
        <w:gridCol w:w="5052"/>
        <w:gridCol w:w="4724"/>
      </w:tblGrid>
      <w:tr w:rsidRPr="004347D6" w:rsidR="00BA4389" w:rsidTr="004B6239" w14:paraId="368F4CCD" w14:textId="77777777">
        <w:trPr>
          <w:trHeight w:val="902"/>
          <w:jc w:val="center"/>
        </w:trPr>
        <w:tc>
          <w:tcPr>
            <w:tcW w:w="5052" w:type="dxa"/>
            <w:tcBorders>
              <w:top w:val="single" w:color="auto" w:sz="4" w:space="0"/>
              <w:left w:val="single" w:color="auto" w:sz="4" w:space="0"/>
              <w:bottom w:val="single" w:color="auto" w:sz="4" w:space="0"/>
              <w:right w:val="single" w:color="auto" w:sz="4" w:space="0"/>
            </w:tcBorders>
            <w:shd w:val="clear" w:color="auto" w:fill="D6F0EF"/>
            <w:hideMark/>
          </w:tcPr>
          <w:p w:rsidRPr="002C2CAC" w:rsidR="00BA4389" w:rsidP="009A6B35" w:rsidRDefault="00BA4389" w14:paraId="2E9E3623" w14:textId="77777777">
            <w:pPr>
              <w:tabs>
                <w:tab w:val="left" w:pos="0"/>
              </w:tabs>
              <w:rPr>
                <w:rFonts w:ascii="Arial" w:hAnsi="Arial" w:cs="Arial"/>
                <w:sz w:val="22"/>
                <w:szCs w:val="22"/>
              </w:rPr>
            </w:pPr>
            <w:r w:rsidRPr="002C2CAC">
              <w:rPr>
                <w:rFonts w:ascii="Arial" w:hAnsi="Arial" w:cs="Arial"/>
                <w:b/>
                <w:sz w:val="22"/>
                <w:szCs w:val="22"/>
              </w:rPr>
              <w:t>Sponsor name</w:t>
            </w:r>
            <w:r w:rsidRPr="002C2CAC">
              <w:rPr>
                <w:rFonts w:ascii="Arial" w:hAnsi="Arial" w:cs="Arial"/>
                <w:sz w:val="22"/>
                <w:szCs w:val="22"/>
              </w:rPr>
              <w:t xml:space="preserve">: </w:t>
            </w:r>
          </w:p>
          <w:p w:rsidRPr="002C2CAC" w:rsidR="00BA4389" w:rsidP="009A6B35" w:rsidRDefault="00BA4389" w14:paraId="27540559" w14:textId="77777777">
            <w:pPr>
              <w:tabs>
                <w:tab w:val="left" w:pos="0"/>
              </w:tabs>
              <w:rPr>
                <w:rFonts w:ascii="Arial" w:hAnsi="Arial" w:cs="Arial"/>
                <w:sz w:val="22"/>
                <w:szCs w:val="22"/>
              </w:rPr>
            </w:pPr>
            <w:r w:rsidRPr="002C2CAC">
              <w:rPr>
                <w:rFonts w:ascii="Arial" w:hAnsi="Arial" w:cs="Arial"/>
                <w:b/>
                <w:sz w:val="22"/>
                <w:szCs w:val="22"/>
              </w:rPr>
              <w:t>Title/job title</w:t>
            </w:r>
            <w:r w:rsidRPr="002C2CAC">
              <w:rPr>
                <w:rFonts w:ascii="Arial" w:hAnsi="Arial" w:cs="Arial"/>
                <w:sz w:val="22"/>
                <w:szCs w:val="22"/>
              </w:rPr>
              <w:t xml:space="preserve">: </w:t>
            </w:r>
          </w:p>
          <w:p w:rsidRPr="004347D6" w:rsidR="00BA4389" w:rsidP="009A6B35" w:rsidRDefault="00BA4389" w14:paraId="3B90A651" w14:textId="77777777">
            <w:pPr>
              <w:tabs>
                <w:tab w:val="left" w:pos="0"/>
              </w:tabs>
              <w:rPr>
                <w:rFonts w:ascii="Chalet-LondonNineteenSixty" w:hAnsi="Chalet-LondonNineteenSixty" w:cs="Tahoma"/>
                <w:sz w:val="20"/>
                <w:szCs w:val="20"/>
              </w:rPr>
            </w:pPr>
            <w:r w:rsidRPr="002C2CAC">
              <w:rPr>
                <w:rFonts w:ascii="Arial" w:hAnsi="Arial" w:cs="Arial"/>
                <w:b/>
                <w:sz w:val="22"/>
                <w:szCs w:val="22"/>
              </w:rPr>
              <w:t>Email address</w:t>
            </w:r>
            <w:r w:rsidRPr="002C2CAC">
              <w:rPr>
                <w:rFonts w:ascii="Arial" w:hAnsi="Arial" w:cs="Arial"/>
                <w:sz w:val="22"/>
                <w:szCs w:val="22"/>
              </w:rPr>
              <w:t>:</w:t>
            </w:r>
            <w:r w:rsidRPr="004347D6">
              <w:rPr>
                <w:rFonts w:ascii="Chalet-LondonNineteenSixty" w:hAnsi="Chalet-LondonNineteenSixty" w:cs="Tahoma"/>
                <w:sz w:val="20"/>
                <w:szCs w:val="20"/>
              </w:rPr>
              <w:t xml:space="preserve"> </w:t>
            </w:r>
          </w:p>
        </w:tc>
        <w:tc>
          <w:tcPr>
            <w:tcW w:w="4724" w:type="dxa"/>
            <w:tcBorders>
              <w:top w:val="single" w:color="auto" w:sz="4" w:space="0"/>
              <w:left w:val="single" w:color="auto" w:sz="4" w:space="0"/>
              <w:bottom w:val="single" w:color="auto" w:sz="4" w:space="0"/>
              <w:right w:val="single" w:color="auto" w:sz="4" w:space="0"/>
            </w:tcBorders>
            <w:shd w:val="clear" w:color="auto" w:fill="D6F0EF"/>
            <w:hideMark/>
          </w:tcPr>
          <w:p w:rsidR="00BA4389" w:rsidP="009A6B35" w:rsidRDefault="00BA4389" w14:paraId="07C45407" w14:textId="77777777">
            <w:pPr>
              <w:tabs>
                <w:tab w:val="left" w:pos="0"/>
              </w:tabs>
              <w:rPr>
                <w:rFonts w:ascii="Arial" w:hAnsi="Arial" w:cs="Arial"/>
                <w:sz w:val="22"/>
                <w:szCs w:val="22"/>
              </w:rPr>
            </w:pPr>
            <w:r w:rsidRPr="002C2CAC">
              <w:rPr>
                <w:rFonts w:ascii="Arial" w:hAnsi="Arial" w:cs="Arial"/>
                <w:b/>
                <w:sz w:val="22"/>
                <w:szCs w:val="22"/>
              </w:rPr>
              <w:t>Institution</w:t>
            </w:r>
            <w:r w:rsidRPr="002C2CAC">
              <w:rPr>
                <w:rFonts w:ascii="Arial" w:hAnsi="Arial" w:cs="Arial"/>
                <w:sz w:val="22"/>
                <w:szCs w:val="22"/>
              </w:rPr>
              <w:t xml:space="preserve">: </w:t>
            </w:r>
          </w:p>
          <w:p w:rsidRPr="002C2CAC" w:rsidR="002C2CAC" w:rsidP="009A6B35" w:rsidRDefault="002C2CAC" w14:paraId="6A05A809" w14:textId="77777777">
            <w:pPr>
              <w:tabs>
                <w:tab w:val="left" w:pos="0"/>
              </w:tabs>
              <w:rPr>
                <w:rFonts w:ascii="Arial" w:hAnsi="Arial" w:cs="Arial"/>
                <w:sz w:val="22"/>
                <w:szCs w:val="22"/>
              </w:rPr>
            </w:pPr>
          </w:p>
          <w:p w:rsidRPr="004347D6" w:rsidR="00BA4389" w:rsidP="009A6B35" w:rsidRDefault="00BA4389" w14:paraId="2DA5DFB8" w14:textId="77777777">
            <w:pPr>
              <w:tabs>
                <w:tab w:val="left" w:pos="0"/>
              </w:tabs>
              <w:rPr>
                <w:rFonts w:ascii="Chalet-LondonNineteenSixty" w:hAnsi="Chalet-LondonNineteenSixty" w:cs="Tahoma"/>
                <w:sz w:val="20"/>
                <w:szCs w:val="20"/>
              </w:rPr>
            </w:pPr>
            <w:r w:rsidRPr="002C2CAC">
              <w:rPr>
                <w:rFonts w:ascii="Arial" w:hAnsi="Arial" w:cs="Arial"/>
                <w:b/>
                <w:sz w:val="22"/>
                <w:szCs w:val="22"/>
              </w:rPr>
              <w:t>Participant name</w:t>
            </w:r>
            <w:r w:rsidRPr="002C2CAC">
              <w:rPr>
                <w:rFonts w:ascii="Arial" w:hAnsi="Arial" w:cs="Arial"/>
                <w:sz w:val="22"/>
                <w:szCs w:val="22"/>
              </w:rPr>
              <w:t>:</w:t>
            </w:r>
            <w:r w:rsidRPr="004347D6">
              <w:rPr>
                <w:rFonts w:ascii="Chalet-LondonNineteenSixty" w:hAnsi="Chalet-LondonNineteenSixty" w:cs="Tahoma"/>
                <w:sz w:val="20"/>
                <w:szCs w:val="20"/>
              </w:rPr>
              <w:t xml:space="preserve"> </w:t>
            </w:r>
          </w:p>
        </w:tc>
      </w:tr>
      <w:tr w:rsidRPr="004347D6" w:rsidR="00BA4389" w:rsidTr="004B6239" w14:paraId="6E15FBFE" w14:textId="77777777">
        <w:trPr>
          <w:trHeight w:val="4232"/>
          <w:jc w:val="center"/>
        </w:trPr>
        <w:tc>
          <w:tcPr>
            <w:tcW w:w="9776" w:type="dxa"/>
            <w:gridSpan w:val="2"/>
            <w:tcBorders>
              <w:top w:val="single" w:color="auto" w:sz="4" w:space="0"/>
              <w:left w:val="single" w:color="auto" w:sz="4" w:space="0"/>
              <w:bottom w:val="single" w:color="auto" w:sz="4" w:space="0"/>
              <w:right w:val="single" w:color="auto" w:sz="4" w:space="0"/>
            </w:tcBorders>
          </w:tcPr>
          <w:p w:rsidRPr="004347D6" w:rsidR="00BA4389" w:rsidP="009A6B35" w:rsidRDefault="00BA4389" w14:paraId="5A39BBE3" w14:textId="77777777">
            <w:pPr>
              <w:tabs>
                <w:tab w:val="left" w:pos="0"/>
              </w:tabs>
              <w:rPr>
                <w:rFonts w:ascii="Chalet-LondonNineteenSixty" w:hAnsi="Chalet-LondonNineteenSixty" w:cs="Tahoma"/>
                <w:sz w:val="20"/>
                <w:szCs w:val="20"/>
              </w:rPr>
            </w:pPr>
          </w:p>
          <w:p w:rsidRPr="00033FE6" w:rsidR="00BA4389" w:rsidP="009A6B35" w:rsidRDefault="00BA4389" w14:paraId="637794BF" w14:textId="77777777">
            <w:pPr>
              <w:tabs>
                <w:tab w:val="left" w:pos="0"/>
              </w:tabs>
              <w:rPr>
                <w:rFonts w:ascii="Arial" w:hAnsi="Arial" w:cs="Arial"/>
                <w:b/>
                <w:sz w:val="22"/>
                <w:szCs w:val="22"/>
              </w:rPr>
            </w:pPr>
            <w:r w:rsidRPr="00033FE6">
              <w:rPr>
                <w:rFonts w:ascii="Arial" w:hAnsi="Arial" w:cs="Arial"/>
                <w:b/>
                <w:sz w:val="22"/>
                <w:szCs w:val="22"/>
              </w:rPr>
              <w:t xml:space="preserve">Statement of support and commitment from Sponsor: </w:t>
            </w:r>
          </w:p>
          <w:p w:rsidRPr="004347D6" w:rsidR="00BA4389" w:rsidP="009A6B35" w:rsidRDefault="00BA4389" w14:paraId="41C8F396" w14:textId="77777777">
            <w:pPr>
              <w:tabs>
                <w:tab w:val="left" w:pos="0"/>
              </w:tabs>
              <w:rPr>
                <w:rFonts w:ascii="Chalet-LondonNineteenSixty" w:hAnsi="Chalet-LondonNineteenSixty" w:cs="Tahoma"/>
                <w:b/>
                <w:sz w:val="20"/>
                <w:szCs w:val="20"/>
              </w:rPr>
            </w:pPr>
          </w:p>
          <w:p w:rsidRPr="004347D6" w:rsidR="00BA4389" w:rsidP="009A6B35" w:rsidRDefault="00BA4389" w14:paraId="72A3D3EC" w14:textId="77777777">
            <w:pPr>
              <w:tabs>
                <w:tab w:val="left" w:pos="0"/>
              </w:tabs>
              <w:rPr>
                <w:rFonts w:ascii="Chalet-LondonNineteenSixty" w:hAnsi="Chalet-LondonNineteenSixty" w:cs="Tahoma"/>
                <w:b/>
                <w:sz w:val="20"/>
                <w:szCs w:val="20"/>
              </w:rPr>
            </w:pPr>
          </w:p>
          <w:p w:rsidRPr="004347D6" w:rsidR="00BA4389" w:rsidP="009A6B35" w:rsidRDefault="00BA4389" w14:paraId="0D0B940D" w14:textId="77777777">
            <w:pPr>
              <w:tabs>
                <w:tab w:val="left" w:pos="0"/>
              </w:tabs>
              <w:rPr>
                <w:rFonts w:ascii="Chalet-LondonNineteenSixty" w:hAnsi="Chalet-LondonNineteenSixty" w:cs="Tahoma"/>
                <w:sz w:val="20"/>
                <w:szCs w:val="20"/>
              </w:rPr>
            </w:pPr>
          </w:p>
          <w:p w:rsidRPr="004347D6" w:rsidR="00BA4389" w:rsidP="004B6239" w:rsidRDefault="00BA4389" w14:paraId="0E27B00A" w14:textId="77777777">
            <w:pPr>
              <w:tabs>
                <w:tab w:val="left" w:pos="0"/>
              </w:tabs>
              <w:jc w:val="center"/>
              <w:rPr>
                <w:rFonts w:ascii="Chalet-LondonNineteenSixty" w:hAnsi="Chalet-LondonNineteenSixty" w:cs="Tahoma"/>
                <w:sz w:val="20"/>
                <w:szCs w:val="20"/>
              </w:rPr>
            </w:pPr>
          </w:p>
          <w:p w:rsidRPr="004347D6" w:rsidR="00BA4389" w:rsidP="009A6B35" w:rsidRDefault="00BA4389" w14:paraId="60061E4C" w14:textId="77777777">
            <w:pPr>
              <w:tabs>
                <w:tab w:val="left" w:pos="0"/>
              </w:tabs>
              <w:rPr>
                <w:rFonts w:ascii="Chalet-LondonNineteenSixty" w:hAnsi="Chalet-LondonNineteenSixty" w:cs="Tahoma"/>
                <w:sz w:val="20"/>
                <w:szCs w:val="20"/>
              </w:rPr>
            </w:pPr>
          </w:p>
        </w:tc>
      </w:tr>
    </w:tbl>
    <w:p w:rsidRPr="004347D6" w:rsidR="00BA4389" w:rsidP="00BA4389" w:rsidRDefault="00BA4389" w14:paraId="44EAFD9C" w14:textId="77777777">
      <w:pPr>
        <w:rPr>
          <w:rFonts w:ascii="Chalet-LondonNineteenSixty" w:hAnsi="Chalet-LondonNineteenSixty" w:cs="Tahoma"/>
          <w:sz w:val="12"/>
          <w:szCs w:val="12"/>
        </w:rPr>
      </w:pPr>
    </w:p>
    <w:p w:rsidR="006B2423" w:rsidP="1170922B" w:rsidRDefault="006B2423" w14:paraId="4101652C" w14:textId="2B4BF98E">
      <w:pPr>
        <w:rPr>
          <w:rFonts w:ascii="Arial" w:hAnsi="Arial" w:cs="Arial"/>
          <w:sz w:val="22"/>
          <w:szCs w:val="22"/>
        </w:rPr>
      </w:pPr>
    </w:p>
    <w:p w:rsidR="006B2423" w:rsidP="006B2423" w:rsidRDefault="006B2423" w14:paraId="6E5ED82B" w14:textId="77777777">
      <w:r w:rsidRPr="1170922B">
        <w:rPr>
          <w:rFonts w:ascii="Arial" w:hAnsi="Arial" w:cs="Arial"/>
          <w:b/>
          <w:bCs/>
          <w:color w:val="544587"/>
          <w:sz w:val="36"/>
          <w:szCs w:val="36"/>
        </w:rPr>
        <w:t>Submitting your application</w:t>
      </w:r>
      <w:r>
        <w:t xml:space="preserve"> </w:t>
      </w:r>
    </w:p>
    <w:p w:rsidR="006B2423" w:rsidP="1170922B" w:rsidRDefault="006B2423" w14:paraId="3DD3A3E8" w14:textId="2B835F2C"/>
    <w:p w:rsidR="006B2423" w:rsidP="14498FE5" w:rsidRDefault="1170922B" w14:paraId="752DA220" w14:textId="54BDD20B">
      <w:pPr>
        <w:rPr>
          <w:rFonts w:ascii="aria" w:hAnsi="aria" w:eastAsia="aria" w:cs="aria"/>
          <w:color w:val="000000" w:themeColor="text1"/>
          <w:sz w:val="22"/>
          <w:szCs w:val="22"/>
        </w:rPr>
      </w:pPr>
      <w:r w:rsidRPr="14498FE5">
        <w:rPr>
          <w:rFonts w:ascii="aria" w:hAnsi="aria" w:eastAsia="aria" w:cs="aria"/>
          <w:color w:val="000000" w:themeColor="text1"/>
          <w:sz w:val="22"/>
          <w:szCs w:val="22"/>
        </w:rPr>
        <w:t>Please highlight the cohort this application form applies to:</w:t>
      </w:r>
    </w:p>
    <w:p w:rsidR="14498FE5" w:rsidP="14498FE5" w:rsidRDefault="14498FE5" w14:paraId="3F2254B2" w14:textId="4ED03249">
      <w:pPr>
        <w:rPr>
          <w:rFonts w:ascii="aria" w:hAnsi="aria" w:eastAsia="aria" w:cs="aria"/>
          <w:color w:val="000000" w:themeColor="text1"/>
          <w:sz w:val="22"/>
          <w:szCs w:val="22"/>
        </w:rPr>
      </w:pPr>
    </w:p>
    <w:tbl>
      <w:tblPr>
        <w:tblStyle w:val="TableGrid"/>
        <w:tblW w:w="0" w:type="auto"/>
        <w:tblLayout w:type="fixed"/>
        <w:tblLook w:val="06A0" w:firstRow="1" w:lastRow="0" w:firstColumn="1" w:lastColumn="0" w:noHBand="1" w:noVBand="1"/>
      </w:tblPr>
      <w:tblGrid>
        <w:gridCol w:w="3245"/>
        <w:gridCol w:w="3245"/>
      </w:tblGrid>
      <w:tr w:rsidR="14498FE5" w:rsidTr="7055131A" w14:paraId="6B682FE7" w14:textId="77777777">
        <w:tc>
          <w:tcPr>
            <w:tcW w:w="3245" w:type="dxa"/>
            <w:tcMar/>
          </w:tcPr>
          <w:p w:rsidR="7055131A" w:rsidP="7055131A" w:rsidRDefault="7055131A" w14:paraId="22A3C76A" w14:textId="3340762E">
            <w:pPr>
              <w:spacing w:after="0" w:line="240" w:lineRule="auto"/>
              <w:jc w:val="center"/>
              <w:rPr>
                <w:rFonts w:ascii="Arial" w:hAnsi="Arial" w:eastAsia="Arial" w:cs="Arial"/>
                <w:b w:val="0"/>
                <w:bCs w:val="0"/>
                <w:i w:val="0"/>
                <w:iCs w:val="0"/>
                <w:caps w:val="0"/>
                <w:smallCaps w:val="0"/>
                <w:color w:val="000000" w:themeColor="text1" w:themeTint="FF" w:themeShade="FF"/>
                <w:sz w:val="22"/>
                <w:szCs w:val="22"/>
              </w:rPr>
            </w:pPr>
            <w:r w:rsidRPr="7055131A" w:rsidR="7055131A">
              <w:rPr>
                <w:rFonts w:ascii="Arial" w:hAnsi="Arial" w:eastAsia="Arial" w:cs="Arial"/>
                <w:b w:val="1"/>
                <w:bCs w:val="1"/>
                <w:i w:val="0"/>
                <w:iCs w:val="0"/>
                <w:caps w:val="0"/>
                <w:smallCaps w:val="0"/>
                <w:color w:val="000000" w:themeColor="text1" w:themeTint="FF" w:themeShade="FF"/>
                <w:sz w:val="22"/>
                <w:szCs w:val="22"/>
                <w:lang w:val="en-GB"/>
              </w:rPr>
              <w:t>Cohort</w:t>
            </w:r>
          </w:p>
        </w:tc>
        <w:tc>
          <w:tcPr>
            <w:tcW w:w="3245" w:type="dxa"/>
            <w:tcMar/>
          </w:tcPr>
          <w:p w:rsidR="7055131A" w:rsidP="7055131A" w:rsidRDefault="7055131A" w14:paraId="563E9CC5" w14:textId="1AE62563">
            <w:pPr>
              <w:spacing w:after="0" w:line="240" w:lineRule="auto"/>
              <w:jc w:val="center"/>
              <w:rPr>
                <w:rFonts w:ascii="Arial" w:hAnsi="Arial" w:eastAsia="Arial" w:cs="Arial"/>
                <w:b w:val="0"/>
                <w:bCs w:val="0"/>
                <w:i w:val="0"/>
                <w:iCs w:val="0"/>
                <w:caps w:val="0"/>
                <w:smallCaps w:val="0"/>
                <w:color w:val="000000" w:themeColor="text1" w:themeTint="FF" w:themeShade="FF"/>
                <w:sz w:val="22"/>
                <w:szCs w:val="22"/>
              </w:rPr>
            </w:pPr>
            <w:r w:rsidRPr="7055131A" w:rsidR="7055131A">
              <w:rPr>
                <w:rFonts w:ascii="Arial" w:hAnsi="Arial" w:eastAsia="Arial" w:cs="Arial"/>
                <w:b w:val="1"/>
                <w:bCs w:val="1"/>
                <w:i w:val="0"/>
                <w:iCs w:val="0"/>
                <w:caps w:val="0"/>
                <w:smallCaps w:val="0"/>
                <w:color w:val="000000" w:themeColor="text1" w:themeTint="FF" w:themeShade="FF"/>
                <w:sz w:val="22"/>
                <w:szCs w:val="22"/>
                <w:lang w:val="en-GB"/>
              </w:rPr>
              <w:t xml:space="preserve">Application Deadline </w:t>
            </w:r>
          </w:p>
        </w:tc>
      </w:tr>
      <w:tr w:rsidR="14498FE5" w:rsidTr="7055131A" w14:paraId="0EB36E15" w14:textId="77777777">
        <w:tc>
          <w:tcPr>
            <w:tcW w:w="3245" w:type="dxa"/>
            <w:tcMar/>
          </w:tcPr>
          <w:p w:rsidR="7055131A" w:rsidP="7055131A" w:rsidRDefault="7055131A" w14:paraId="4D3F39DC" w14:textId="6222D1F9">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7055131A" w:rsidR="7055131A">
              <w:rPr>
                <w:rFonts w:ascii="Arial" w:hAnsi="Arial" w:eastAsia="Arial" w:cs="Arial"/>
                <w:b w:val="0"/>
                <w:bCs w:val="0"/>
                <w:i w:val="0"/>
                <w:iCs w:val="0"/>
                <w:caps w:val="0"/>
                <w:smallCaps w:val="0"/>
                <w:color w:val="000000" w:themeColor="text1" w:themeTint="FF" w:themeShade="FF"/>
                <w:sz w:val="22"/>
                <w:szCs w:val="22"/>
                <w:lang w:val="en-GB"/>
              </w:rPr>
              <w:t>DL</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w:t>
            </w:r>
            <w:r w:rsidRPr="7055131A" w:rsidR="7055131A">
              <w:rPr>
                <w:rFonts w:ascii="Arial" w:hAnsi="Arial" w:eastAsia="Arial" w:cs="Arial"/>
                <w:b w:val="0"/>
                <w:bCs w:val="0"/>
                <w:i w:val="0"/>
                <w:iCs w:val="0"/>
                <w:caps w:val="0"/>
                <w:smallCaps w:val="0"/>
                <w:color w:val="000000" w:themeColor="text1" w:themeTint="FF" w:themeShade="FF"/>
                <w:sz w:val="22"/>
                <w:szCs w:val="22"/>
                <w:lang w:val="en-GB"/>
              </w:rPr>
              <w:t>Birmingham</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(20)</w:t>
            </w:r>
          </w:p>
        </w:tc>
        <w:tc>
          <w:tcPr>
            <w:tcW w:w="3245" w:type="dxa"/>
            <w:tcMar/>
          </w:tcPr>
          <w:p w:rsidR="7055131A" w:rsidP="7055131A" w:rsidRDefault="7055131A" w14:paraId="65198B9E" w14:textId="5E8CF7C0">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7055131A" w:rsidR="7055131A">
              <w:rPr>
                <w:rFonts w:ascii="Arial" w:hAnsi="Arial" w:eastAsia="Arial" w:cs="Arial"/>
                <w:b w:val="0"/>
                <w:bCs w:val="0"/>
                <w:i w:val="0"/>
                <w:iCs w:val="0"/>
                <w:caps w:val="0"/>
                <w:smallCaps w:val="0"/>
                <w:color w:val="000000" w:themeColor="text1" w:themeTint="FF" w:themeShade="FF"/>
                <w:sz w:val="22"/>
                <w:szCs w:val="22"/>
                <w:lang w:val="en-GB"/>
              </w:rPr>
              <w:t>Friday 22</w:t>
            </w:r>
            <w:r w:rsidRPr="7055131A" w:rsidR="7055131A">
              <w:rPr>
                <w:rFonts w:ascii="Arial" w:hAnsi="Arial" w:eastAsia="Arial" w:cs="Arial"/>
                <w:b w:val="0"/>
                <w:bCs w:val="0"/>
                <w:i w:val="0"/>
                <w:iCs w:val="0"/>
                <w:caps w:val="0"/>
                <w:smallCaps w:val="0"/>
                <w:color w:val="000000" w:themeColor="text1" w:themeTint="FF" w:themeShade="FF"/>
                <w:sz w:val="22"/>
                <w:szCs w:val="22"/>
                <w:vertAlign w:val="superscript"/>
                <w:lang w:val="en-GB"/>
              </w:rPr>
              <w:t>nd</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December 2023</w:t>
            </w:r>
          </w:p>
        </w:tc>
      </w:tr>
      <w:tr w:rsidR="14498FE5" w:rsidTr="7055131A" w14:paraId="287D369B" w14:textId="77777777">
        <w:tc>
          <w:tcPr>
            <w:tcW w:w="3245" w:type="dxa"/>
            <w:tcMar/>
          </w:tcPr>
          <w:p w:rsidR="7055131A" w:rsidP="7055131A" w:rsidRDefault="7055131A" w14:paraId="16756E82" w14:textId="289AC781">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7055131A" w:rsidR="7055131A">
              <w:rPr>
                <w:rFonts w:ascii="Arial" w:hAnsi="Arial" w:eastAsia="Arial" w:cs="Arial"/>
                <w:b w:val="0"/>
                <w:bCs w:val="0"/>
                <w:i w:val="0"/>
                <w:iCs w:val="0"/>
                <w:caps w:val="0"/>
                <w:smallCaps w:val="0"/>
                <w:color w:val="000000" w:themeColor="text1" w:themeTint="FF" w:themeShade="FF"/>
                <w:sz w:val="22"/>
                <w:szCs w:val="22"/>
                <w:lang w:val="en-GB"/>
              </w:rPr>
              <w:t>DL</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w:t>
            </w:r>
            <w:r w:rsidRPr="7055131A" w:rsidR="7055131A">
              <w:rPr>
                <w:rFonts w:ascii="Arial" w:hAnsi="Arial" w:eastAsia="Arial" w:cs="Arial"/>
                <w:b w:val="0"/>
                <w:bCs w:val="0"/>
                <w:i w:val="0"/>
                <w:iCs w:val="0"/>
                <w:caps w:val="0"/>
                <w:smallCaps w:val="0"/>
                <w:color w:val="000000" w:themeColor="text1" w:themeTint="FF" w:themeShade="FF"/>
                <w:sz w:val="22"/>
                <w:szCs w:val="22"/>
                <w:lang w:val="en-GB"/>
              </w:rPr>
              <w:t>Manchester</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(21)</w:t>
            </w:r>
          </w:p>
        </w:tc>
        <w:tc>
          <w:tcPr>
            <w:tcW w:w="3245" w:type="dxa"/>
            <w:tcMar/>
          </w:tcPr>
          <w:p w:rsidR="7055131A" w:rsidP="7055131A" w:rsidRDefault="7055131A" w14:paraId="3072EB2A" w14:textId="46B20600">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7055131A" w:rsidR="7055131A">
              <w:rPr>
                <w:rFonts w:ascii="Arial" w:hAnsi="Arial" w:eastAsia="Arial" w:cs="Arial"/>
                <w:b w:val="0"/>
                <w:bCs w:val="0"/>
                <w:i w:val="0"/>
                <w:iCs w:val="0"/>
                <w:caps w:val="0"/>
                <w:smallCaps w:val="0"/>
                <w:color w:val="000000" w:themeColor="text1" w:themeTint="FF" w:themeShade="FF"/>
                <w:sz w:val="22"/>
                <w:szCs w:val="22"/>
                <w:lang w:val="en-GB"/>
              </w:rPr>
              <w:t>Friday 9</w:t>
            </w:r>
            <w:r w:rsidRPr="7055131A" w:rsidR="7055131A">
              <w:rPr>
                <w:rFonts w:ascii="Arial" w:hAnsi="Arial" w:eastAsia="Arial" w:cs="Arial"/>
                <w:b w:val="0"/>
                <w:bCs w:val="0"/>
                <w:i w:val="0"/>
                <w:iCs w:val="0"/>
                <w:caps w:val="0"/>
                <w:smallCaps w:val="0"/>
                <w:color w:val="000000" w:themeColor="text1" w:themeTint="FF" w:themeShade="FF"/>
                <w:sz w:val="22"/>
                <w:szCs w:val="22"/>
                <w:vertAlign w:val="superscript"/>
                <w:lang w:val="en-GB"/>
              </w:rPr>
              <w:t>th</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w:t>
            </w:r>
            <w:r w:rsidRPr="7055131A" w:rsidR="7055131A">
              <w:rPr>
                <w:rFonts w:ascii="Arial" w:hAnsi="Arial" w:eastAsia="Arial" w:cs="Arial"/>
                <w:b w:val="0"/>
                <w:bCs w:val="0"/>
                <w:i w:val="0"/>
                <w:iCs w:val="0"/>
                <w:caps w:val="0"/>
                <w:smallCaps w:val="0"/>
                <w:color w:val="000000" w:themeColor="text1" w:themeTint="FF" w:themeShade="FF"/>
                <w:sz w:val="22"/>
                <w:szCs w:val="22"/>
                <w:lang w:val="en-GB"/>
              </w:rPr>
              <w:t>February</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2024</w:t>
            </w:r>
          </w:p>
        </w:tc>
      </w:tr>
      <w:tr w:rsidR="14498FE5" w:rsidTr="7055131A" w14:paraId="147F3366" w14:textId="77777777">
        <w:trPr>
          <w:trHeight w:val="345"/>
        </w:trPr>
        <w:tc>
          <w:tcPr>
            <w:tcW w:w="3245" w:type="dxa"/>
            <w:tcMar/>
          </w:tcPr>
          <w:p w:rsidR="7055131A" w:rsidP="7055131A" w:rsidRDefault="7055131A" w14:paraId="2252EAD0" w14:textId="726C14E2">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7055131A" w:rsidR="7055131A">
              <w:rPr>
                <w:rFonts w:ascii="Arial" w:hAnsi="Arial" w:eastAsia="Arial" w:cs="Arial"/>
                <w:b w:val="0"/>
                <w:bCs w:val="0"/>
                <w:i w:val="0"/>
                <w:iCs w:val="0"/>
                <w:caps w:val="0"/>
                <w:smallCaps w:val="0"/>
                <w:color w:val="000000" w:themeColor="text1" w:themeTint="FF" w:themeShade="FF"/>
                <w:sz w:val="22"/>
                <w:szCs w:val="22"/>
                <w:lang w:val="en-GB"/>
              </w:rPr>
              <w:t>DL</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w:t>
            </w:r>
            <w:r w:rsidRPr="7055131A" w:rsidR="7055131A">
              <w:rPr>
                <w:rFonts w:ascii="Arial" w:hAnsi="Arial" w:eastAsia="Arial" w:cs="Arial"/>
                <w:b w:val="0"/>
                <w:bCs w:val="0"/>
                <w:i w:val="0"/>
                <w:iCs w:val="0"/>
                <w:caps w:val="0"/>
                <w:smallCaps w:val="0"/>
                <w:color w:val="000000" w:themeColor="text1" w:themeTint="FF" w:themeShade="FF"/>
                <w:sz w:val="22"/>
                <w:szCs w:val="22"/>
                <w:lang w:val="en-GB"/>
              </w:rPr>
              <w:t>London</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(22)</w:t>
            </w:r>
          </w:p>
        </w:tc>
        <w:tc>
          <w:tcPr>
            <w:tcW w:w="3245" w:type="dxa"/>
            <w:tcMar/>
          </w:tcPr>
          <w:p w:rsidR="7055131A" w:rsidP="7055131A" w:rsidRDefault="7055131A" w14:paraId="543C241E" w14:textId="3A8FDDAD">
            <w:p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Thursday </w:t>
            </w:r>
            <w:r w:rsidRPr="7055131A" w:rsidR="7055131A">
              <w:rPr>
                <w:rFonts w:ascii="Arial" w:hAnsi="Arial" w:eastAsia="Arial" w:cs="Arial"/>
                <w:b w:val="0"/>
                <w:bCs w:val="0"/>
                <w:i w:val="0"/>
                <w:iCs w:val="0"/>
                <w:caps w:val="0"/>
                <w:smallCaps w:val="0"/>
                <w:color w:val="000000" w:themeColor="text1" w:themeTint="FF" w:themeShade="FF"/>
                <w:sz w:val="22"/>
                <w:szCs w:val="22"/>
                <w:lang w:val="en-GB"/>
              </w:rPr>
              <w:t>14</w:t>
            </w:r>
            <w:r w:rsidRPr="7055131A" w:rsidR="7055131A">
              <w:rPr>
                <w:rFonts w:ascii="Arial" w:hAnsi="Arial" w:eastAsia="Arial" w:cs="Arial"/>
                <w:b w:val="0"/>
                <w:bCs w:val="0"/>
                <w:i w:val="0"/>
                <w:iCs w:val="0"/>
                <w:caps w:val="0"/>
                <w:smallCaps w:val="0"/>
                <w:color w:val="000000" w:themeColor="text1" w:themeTint="FF" w:themeShade="FF"/>
                <w:sz w:val="22"/>
                <w:szCs w:val="22"/>
                <w:vertAlign w:val="superscript"/>
                <w:lang w:val="en-GB"/>
              </w:rPr>
              <w:t>th</w:t>
            </w:r>
            <w:r w:rsidRPr="7055131A" w:rsidR="7055131A">
              <w:rPr>
                <w:rFonts w:ascii="Arial" w:hAnsi="Arial" w:eastAsia="Arial" w:cs="Arial"/>
                <w:b w:val="0"/>
                <w:bCs w:val="0"/>
                <w:i w:val="0"/>
                <w:iCs w:val="0"/>
                <w:caps w:val="0"/>
                <w:smallCaps w:val="0"/>
                <w:color w:val="000000" w:themeColor="text1" w:themeTint="FF" w:themeShade="FF"/>
                <w:sz w:val="22"/>
                <w:szCs w:val="22"/>
                <w:lang w:val="en-GB"/>
              </w:rPr>
              <w:t xml:space="preserve"> </w:t>
            </w:r>
            <w:r w:rsidRPr="7055131A" w:rsidR="7055131A">
              <w:rPr>
                <w:rFonts w:ascii="Arial" w:hAnsi="Arial" w:eastAsia="Arial" w:cs="Arial"/>
                <w:b w:val="0"/>
                <w:bCs w:val="0"/>
                <w:i w:val="0"/>
                <w:iCs w:val="0"/>
                <w:caps w:val="0"/>
                <w:smallCaps w:val="0"/>
                <w:color w:val="000000" w:themeColor="text1" w:themeTint="FF" w:themeShade="FF"/>
                <w:sz w:val="22"/>
                <w:szCs w:val="22"/>
                <w:lang w:val="en-GB"/>
              </w:rPr>
              <w:t>March 2024</w:t>
            </w:r>
          </w:p>
        </w:tc>
      </w:tr>
    </w:tbl>
    <w:p w:rsidR="7055131A" w:rsidRDefault="7055131A" w14:paraId="522C3343" w14:textId="530CC5C3"/>
    <w:p w:rsidR="006B2423" w:rsidP="1170922B" w:rsidRDefault="006B2423" w14:paraId="4B99056E" w14:textId="76AAAFCD"/>
    <w:p w:rsidRPr="00F47C1C" w:rsidR="00A336DD" w:rsidP="00A336DD" w:rsidRDefault="00A336DD" w14:paraId="0C87373B" w14:textId="1A29FF27">
      <w:pPr>
        <w:rPr>
          <w:rFonts w:ascii="Arial" w:hAnsi="Arial" w:cs="Arial"/>
          <w:sz w:val="22"/>
          <w:szCs w:val="22"/>
        </w:rPr>
      </w:pPr>
      <w:r w:rsidRPr="265124C0">
        <w:rPr>
          <w:rFonts w:ascii="Arial" w:hAnsi="Arial" w:cs="Arial"/>
          <w:sz w:val="22"/>
          <w:szCs w:val="22"/>
        </w:rPr>
        <w:t xml:space="preserve">The deadline for applications for </w:t>
      </w:r>
      <w:r w:rsidRPr="265124C0" w:rsidR="007E6014">
        <w:rPr>
          <w:rFonts w:ascii="Arial" w:hAnsi="Arial" w:cs="Arial"/>
          <w:sz w:val="22"/>
          <w:szCs w:val="22"/>
        </w:rPr>
        <w:t>Diversifying Leadership vary depending on date and location – please see DL 2</w:t>
      </w:r>
      <w:r w:rsidRPr="265124C0" w:rsidR="02533C6A">
        <w:rPr>
          <w:rFonts w:ascii="Arial" w:hAnsi="Arial" w:cs="Arial"/>
          <w:sz w:val="22"/>
          <w:szCs w:val="22"/>
        </w:rPr>
        <w:t>3</w:t>
      </w:r>
      <w:r w:rsidRPr="265124C0" w:rsidR="007E6014">
        <w:rPr>
          <w:rFonts w:ascii="Arial" w:hAnsi="Arial" w:cs="Arial"/>
          <w:sz w:val="22"/>
          <w:szCs w:val="22"/>
        </w:rPr>
        <w:t>-2</w:t>
      </w:r>
      <w:r w:rsidRPr="265124C0" w:rsidR="13F5E2CB">
        <w:rPr>
          <w:rFonts w:ascii="Arial" w:hAnsi="Arial" w:cs="Arial"/>
          <w:sz w:val="22"/>
          <w:szCs w:val="22"/>
        </w:rPr>
        <w:t>4</w:t>
      </w:r>
      <w:r w:rsidRPr="265124C0" w:rsidR="007E6014">
        <w:rPr>
          <w:rFonts w:ascii="Arial" w:hAnsi="Arial" w:cs="Arial"/>
          <w:sz w:val="22"/>
          <w:szCs w:val="22"/>
        </w:rPr>
        <w:t xml:space="preserve"> Cohort Dates document attached in the original email</w:t>
      </w:r>
      <w:r w:rsidRPr="265124C0">
        <w:rPr>
          <w:rFonts w:ascii="Arial" w:hAnsi="Arial" w:cs="Arial"/>
          <w:b/>
          <w:bCs/>
          <w:sz w:val="22"/>
          <w:szCs w:val="22"/>
        </w:rPr>
        <w:t>.</w:t>
      </w:r>
      <w:r w:rsidRPr="265124C0">
        <w:rPr>
          <w:rFonts w:ascii="Arial" w:hAnsi="Arial" w:cs="Arial"/>
          <w:sz w:val="22"/>
          <w:szCs w:val="22"/>
        </w:rPr>
        <w:t xml:space="preserve"> Please note, applications are based on a first come first serve basis and delegate places on this cohort may fill up prior to the deadline.</w:t>
      </w:r>
    </w:p>
    <w:p w:rsidRPr="00F47C1C" w:rsidR="00A336DD" w:rsidP="00A336DD" w:rsidRDefault="00A336DD" w14:paraId="1299C43A" w14:textId="77777777">
      <w:pPr>
        <w:rPr>
          <w:rFonts w:ascii="Arial" w:hAnsi="Arial" w:cs="Arial"/>
          <w:sz w:val="22"/>
          <w:szCs w:val="22"/>
        </w:rPr>
      </w:pPr>
    </w:p>
    <w:p w:rsidRPr="00F47C1C" w:rsidR="00A336DD" w:rsidP="00A336DD" w:rsidRDefault="00A336DD" w14:paraId="509400BD" w14:textId="43C17B71">
      <w:pPr>
        <w:rPr>
          <w:rFonts w:ascii="Arial" w:hAnsi="Arial" w:cs="Arial"/>
          <w:sz w:val="22"/>
          <w:szCs w:val="22"/>
        </w:rPr>
      </w:pPr>
      <w:r w:rsidRPr="265124C0">
        <w:rPr>
          <w:rFonts w:ascii="Arial" w:hAnsi="Arial" w:cs="Arial"/>
          <w:sz w:val="22"/>
          <w:szCs w:val="22"/>
        </w:rPr>
        <w:t xml:space="preserve">Once you have completed the personal statement and sponsor </w:t>
      </w:r>
      <w:proofErr w:type="gramStart"/>
      <w:r w:rsidRPr="265124C0">
        <w:rPr>
          <w:rFonts w:ascii="Arial" w:hAnsi="Arial" w:cs="Arial"/>
          <w:sz w:val="22"/>
          <w:szCs w:val="22"/>
        </w:rPr>
        <w:t>form</w:t>
      </w:r>
      <w:proofErr w:type="gramEnd"/>
      <w:r w:rsidRPr="265124C0">
        <w:rPr>
          <w:rFonts w:ascii="Arial" w:hAnsi="Arial" w:cs="Arial"/>
          <w:sz w:val="22"/>
          <w:szCs w:val="22"/>
        </w:rPr>
        <w:t xml:space="preserve"> please email these, along with the supporting statement to </w:t>
      </w:r>
      <w:r w:rsidRPr="265124C0" w:rsidR="3355CF73">
        <w:rPr>
          <w:rFonts w:ascii="Arial" w:hAnsi="Arial" w:cs="Arial"/>
          <w:sz w:val="22"/>
          <w:szCs w:val="22"/>
        </w:rPr>
        <w:t xml:space="preserve">your institutional champion by your institutions internal deadline date. If you don’t have an institutional </w:t>
      </w:r>
      <w:proofErr w:type="gramStart"/>
      <w:r w:rsidRPr="265124C0" w:rsidR="3355CF73">
        <w:rPr>
          <w:rFonts w:ascii="Arial" w:hAnsi="Arial" w:cs="Arial"/>
          <w:sz w:val="22"/>
          <w:szCs w:val="22"/>
        </w:rPr>
        <w:t>champion</w:t>
      </w:r>
      <w:proofErr w:type="gramEnd"/>
      <w:r w:rsidRPr="265124C0" w:rsidR="3355CF73">
        <w:rPr>
          <w:rFonts w:ascii="Arial" w:hAnsi="Arial" w:cs="Arial"/>
          <w:sz w:val="22"/>
          <w:szCs w:val="22"/>
        </w:rPr>
        <w:t xml:space="preserve"> please </w:t>
      </w:r>
      <w:r w:rsidRPr="265124C0" w:rsidR="0CC5DDCA">
        <w:rPr>
          <w:rFonts w:ascii="Arial" w:hAnsi="Arial" w:cs="Arial"/>
          <w:sz w:val="22"/>
          <w:szCs w:val="22"/>
        </w:rPr>
        <w:t xml:space="preserve">send your supporting documents </w:t>
      </w:r>
      <w:r w:rsidRPr="265124C0">
        <w:rPr>
          <w:rFonts w:ascii="Arial" w:hAnsi="Arial" w:cs="Arial"/>
          <w:b/>
          <w:bCs/>
          <w:sz w:val="22"/>
          <w:szCs w:val="22"/>
        </w:rPr>
        <w:t>programmes@advance-he.ac.uk</w:t>
      </w:r>
      <w:r w:rsidRPr="265124C0">
        <w:rPr>
          <w:rFonts w:ascii="Arial" w:hAnsi="Arial" w:cs="Arial"/>
          <w:sz w:val="22"/>
          <w:szCs w:val="22"/>
        </w:rPr>
        <w:t> by the deadline date.</w:t>
      </w:r>
    </w:p>
    <w:p w:rsidRPr="00F47C1C" w:rsidR="00A336DD" w:rsidP="00A336DD" w:rsidRDefault="00A336DD" w14:paraId="4DDBEF00" w14:textId="77777777">
      <w:pPr>
        <w:rPr>
          <w:rFonts w:ascii="Arial" w:hAnsi="Arial" w:cs="Arial"/>
          <w:sz w:val="22"/>
          <w:szCs w:val="22"/>
        </w:rPr>
      </w:pPr>
    </w:p>
    <w:p w:rsidRPr="00F47C1C" w:rsidR="00A336DD" w:rsidP="00A336DD" w:rsidRDefault="00A336DD" w14:paraId="5680A611" w14:textId="26CF9660">
      <w:pPr>
        <w:rPr>
          <w:rFonts w:ascii="Arial" w:hAnsi="Arial" w:cs="Arial"/>
          <w:sz w:val="22"/>
          <w:szCs w:val="22"/>
        </w:rPr>
      </w:pPr>
      <w:r w:rsidRPr="265124C0">
        <w:rPr>
          <w:rFonts w:ascii="Arial" w:hAnsi="Arial" w:cs="Arial"/>
          <w:sz w:val="22"/>
          <w:szCs w:val="22"/>
        </w:rPr>
        <w:t xml:space="preserve">While we will confirm receipt of applications </w:t>
      </w:r>
      <w:r w:rsidRPr="265124C0" w:rsidR="72846B20">
        <w:rPr>
          <w:rFonts w:ascii="Arial" w:hAnsi="Arial" w:cs="Arial"/>
          <w:sz w:val="22"/>
          <w:szCs w:val="22"/>
        </w:rPr>
        <w:t>once we have received</w:t>
      </w:r>
      <w:r w:rsidRPr="265124C0">
        <w:rPr>
          <w:rFonts w:ascii="Arial" w:hAnsi="Arial" w:cs="Arial"/>
          <w:sz w:val="22"/>
          <w:szCs w:val="22"/>
        </w:rPr>
        <w:t xml:space="preserve"> the application, Advance HE cannot be responsible for applications that do not arrive. We would recommend that you contact </w:t>
      </w:r>
      <w:proofErr w:type="gramStart"/>
      <w:r w:rsidRPr="265124C0">
        <w:rPr>
          <w:rFonts w:ascii="Arial" w:hAnsi="Arial" w:cs="Arial"/>
          <w:b/>
          <w:bCs/>
          <w:sz w:val="22"/>
          <w:szCs w:val="22"/>
        </w:rPr>
        <w:t>programmes@advance-he.ac.uk</w:t>
      </w:r>
      <w:r w:rsidRPr="265124C0">
        <w:rPr>
          <w:rFonts w:ascii="Arial" w:hAnsi="Arial" w:cs="Arial"/>
          <w:sz w:val="22"/>
          <w:szCs w:val="22"/>
        </w:rPr>
        <w:t xml:space="preserve"> </w:t>
      </w:r>
      <w:r w:rsidRPr="265124C0">
        <w:rPr>
          <w:rFonts w:ascii="Arial" w:hAnsi="Arial" w:cs="Arial"/>
          <w:b/>
          <w:bCs/>
          <w:sz w:val="22"/>
          <w:szCs w:val="22"/>
        </w:rPr>
        <w:t xml:space="preserve"> </w:t>
      </w:r>
      <w:r w:rsidRPr="265124C0">
        <w:rPr>
          <w:rFonts w:ascii="Arial" w:hAnsi="Arial" w:cs="Arial"/>
          <w:sz w:val="22"/>
          <w:szCs w:val="22"/>
        </w:rPr>
        <w:t>if</w:t>
      </w:r>
      <w:proofErr w:type="gramEnd"/>
      <w:r w:rsidRPr="265124C0">
        <w:rPr>
          <w:rFonts w:ascii="Arial" w:hAnsi="Arial" w:cs="Arial"/>
          <w:sz w:val="22"/>
          <w:szCs w:val="22"/>
        </w:rPr>
        <w:t xml:space="preserve"> you have not received notice that we have your application.</w:t>
      </w:r>
    </w:p>
    <w:p w:rsidR="1170922B" w:rsidP="1170922B" w:rsidRDefault="1170922B" w14:paraId="02B04C46" w14:textId="28EB8553">
      <w:pPr>
        <w:rPr>
          <w:rFonts w:ascii="Arial" w:hAnsi="Arial" w:cs="Arial"/>
          <w:sz w:val="22"/>
          <w:szCs w:val="22"/>
        </w:rPr>
      </w:pPr>
    </w:p>
    <w:sectPr w:rsidR="1170922B" w:rsidSect="004B6239">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01C6" w:rsidP="00621C0A" w:rsidRDefault="003D01C6" w14:paraId="0562CB0E" w14:textId="77777777">
      <w:r>
        <w:separator/>
      </w:r>
    </w:p>
  </w:endnote>
  <w:endnote w:type="continuationSeparator" w:id="0">
    <w:p w:rsidR="003D01C6" w:rsidP="00621C0A" w:rsidRDefault="003D01C6" w14:paraId="34CE0A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et-NewYorkNineteenSixty">
    <w:altName w:val="Arial"/>
    <w:panose1 w:val="00000000000000000000"/>
    <w:charset w:val="00"/>
    <w:family w:val="modern"/>
    <w:notTrueType/>
    <w:pitch w:val="variable"/>
    <w:sig w:usb0="00000001" w:usb1="5000004A" w:usb2="00000000" w:usb3="00000000" w:csb0="0000009F" w:csb1="00000000"/>
  </w:font>
  <w:font w:name="Chalet-LondonNineteenSixty">
    <w:altName w:val="Calibri"/>
    <w:panose1 w:val="00000000000000000000"/>
    <w:charset w:val="00"/>
    <w:family w:val="modern"/>
    <w:notTrueType/>
    <w:pitch w:val="variable"/>
    <w:sig w:usb0="00000001" w:usb1="5000004A" w:usb2="00000000" w:usb3="00000000" w:csb0="0000009F" w:csb1="00000000"/>
  </w:font>
  <w:font w:name="ari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6429" w:rsidRDefault="00056429" w14:paraId="5997CC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1C0A" w:rsidRDefault="00621C0A" w14:paraId="62EBF3C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6429" w:rsidRDefault="00056429" w14:paraId="0FB782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01C6" w:rsidP="00621C0A" w:rsidRDefault="003D01C6" w14:paraId="6D98A12B" w14:textId="77777777">
      <w:r>
        <w:separator/>
      </w:r>
    </w:p>
  </w:footnote>
  <w:footnote w:type="continuationSeparator" w:id="0">
    <w:p w:rsidR="003D01C6" w:rsidP="00621C0A" w:rsidRDefault="003D01C6" w14:paraId="2946DB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6429" w:rsidRDefault="00056429" w14:paraId="3CF2D8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1C0A" w:rsidRDefault="00621C0A" w14:paraId="39723CFC" w14:textId="77777777">
    <w:pPr>
      <w:pStyle w:val="Header"/>
    </w:pPr>
    <w:r>
      <w:rPr>
        <w:noProof/>
        <w:lang w:eastAsia="en-GB"/>
      </w:rPr>
      <w:drawing>
        <wp:anchor distT="0" distB="0" distL="114300" distR="114300" simplePos="0" relativeHeight="251658240" behindDoc="0" locked="0" layoutInCell="1" allowOverlap="1" wp14:anchorId="18B6637E" wp14:editId="07777777">
          <wp:simplePos x="0" y="0"/>
          <wp:positionH relativeFrom="column">
            <wp:posOffset>4552950</wp:posOffset>
          </wp:positionH>
          <wp:positionV relativeFrom="paragraph">
            <wp:posOffset>-68580</wp:posOffset>
          </wp:positionV>
          <wp:extent cx="1695450" cy="2851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ceHE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2851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6429" w:rsidRDefault="00056429" w14:paraId="1FC399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8F"/>
    <w:multiLevelType w:val="hybridMultilevel"/>
    <w:tmpl w:val="89C4AFF2"/>
    <w:lvl w:ilvl="0" w:tplc="08090001">
      <w:start w:val="1"/>
      <w:numFmt w:val="bullet"/>
      <w:lvlText w:val=""/>
      <w:lvlJc w:val="left"/>
      <w:pPr>
        <w:ind w:left="108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2AB70C3"/>
    <w:multiLevelType w:val="hybridMultilevel"/>
    <w:tmpl w:val="7332D09E"/>
    <w:lvl w:ilvl="0" w:tplc="F1BE8AB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12F1171"/>
    <w:multiLevelType w:val="hybridMultilevel"/>
    <w:tmpl w:val="7078369A"/>
    <w:lvl w:ilvl="0" w:tplc="9AE4C80E">
      <w:start w:val="1"/>
      <w:numFmt w:val="bullet"/>
      <w:lvlText w:val=""/>
      <w:lvlJc w:val="left"/>
      <w:pPr>
        <w:ind w:left="720" w:hanging="360"/>
      </w:pPr>
      <w:rPr>
        <w:rFonts w:hint="default" w:ascii="Symbol" w:hAnsi="Symbol"/>
        <w:color w:val="54458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7B558CB"/>
    <w:multiLevelType w:val="hybridMultilevel"/>
    <w:tmpl w:val="036CB81C"/>
    <w:lvl w:ilvl="0" w:tplc="08090001">
      <w:start w:val="1"/>
      <w:numFmt w:val="bullet"/>
      <w:lvlText w:val=""/>
      <w:lvlJc w:val="left"/>
      <w:pPr>
        <w:ind w:left="720" w:hanging="360"/>
      </w:pPr>
      <w:rPr>
        <w:rFonts w:hint="default" w:ascii="Symbol" w:hAnsi="Symbol"/>
      </w:rPr>
    </w:lvl>
    <w:lvl w:ilvl="1" w:tplc="A64C32B4">
      <w:numFmt w:val="bullet"/>
      <w:lvlText w:val="-"/>
      <w:lvlJc w:val="left"/>
      <w:pPr>
        <w:ind w:left="1440" w:hanging="360"/>
      </w:pPr>
      <w:rPr>
        <w:rFonts w:hint="default" w:ascii="Calibri" w:hAnsi="Calibri" w:cs="Times New Roman"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37E0567"/>
    <w:multiLevelType w:val="hybridMultilevel"/>
    <w:tmpl w:val="D1E02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6719052">
    <w:abstractNumId w:val="3"/>
  </w:num>
  <w:num w:numId="2" w16cid:durableId="19087562">
    <w:abstractNumId w:val="4"/>
  </w:num>
  <w:num w:numId="3" w16cid:durableId="729963076">
    <w:abstractNumId w:val="0"/>
  </w:num>
  <w:num w:numId="4" w16cid:durableId="539171861">
    <w:abstractNumId w:val="2"/>
  </w:num>
  <w:num w:numId="5" w16cid:durableId="1554540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C6"/>
    <w:rsid w:val="00033FE6"/>
    <w:rsid w:val="00056429"/>
    <w:rsid w:val="00065805"/>
    <w:rsid w:val="002C0C4D"/>
    <w:rsid w:val="002C2CAC"/>
    <w:rsid w:val="002D6A22"/>
    <w:rsid w:val="003633F1"/>
    <w:rsid w:val="003D01C6"/>
    <w:rsid w:val="00476C41"/>
    <w:rsid w:val="004B6239"/>
    <w:rsid w:val="005A1D0C"/>
    <w:rsid w:val="005C17E3"/>
    <w:rsid w:val="005C2A28"/>
    <w:rsid w:val="00621C0A"/>
    <w:rsid w:val="006B2423"/>
    <w:rsid w:val="006C6990"/>
    <w:rsid w:val="007E6014"/>
    <w:rsid w:val="008247E0"/>
    <w:rsid w:val="0086708C"/>
    <w:rsid w:val="008C795E"/>
    <w:rsid w:val="00977D25"/>
    <w:rsid w:val="00993F3D"/>
    <w:rsid w:val="00A0355E"/>
    <w:rsid w:val="00A336DD"/>
    <w:rsid w:val="00A84534"/>
    <w:rsid w:val="00A853A4"/>
    <w:rsid w:val="00BA4389"/>
    <w:rsid w:val="00BB16D2"/>
    <w:rsid w:val="00C37309"/>
    <w:rsid w:val="00EA7F9E"/>
    <w:rsid w:val="00F05134"/>
    <w:rsid w:val="00F35137"/>
    <w:rsid w:val="00F878D0"/>
    <w:rsid w:val="02533C6A"/>
    <w:rsid w:val="0382D9AF"/>
    <w:rsid w:val="052A7551"/>
    <w:rsid w:val="0CC5DDCA"/>
    <w:rsid w:val="1170922B"/>
    <w:rsid w:val="1293FFAF"/>
    <w:rsid w:val="13F5E2CB"/>
    <w:rsid w:val="14498FE5"/>
    <w:rsid w:val="1C8A7535"/>
    <w:rsid w:val="220DE14C"/>
    <w:rsid w:val="24B5545F"/>
    <w:rsid w:val="265124C0"/>
    <w:rsid w:val="2D736B31"/>
    <w:rsid w:val="3355CF73"/>
    <w:rsid w:val="340200DC"/>
    <w:rsid w:val="3E358712"/>
    <w:rsid w:val="4FEF68C3"/>
    <w:rsid w:val="51E00FBA"/>
    <w:rsid w:val="5C05E588"/>
    <w:rsid w:val="65939F71"/>
    <w:rsid w:val="6A02A6FB"/>
    <w:rsid w:val="6DBEAA2B"/>
    <w:rsid w:val="7055131A"/>
    <w:rsid w:val="72846B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205DE2"/>
  <w15:docId w15:val="{4C00C447-1489-4A8C-B1E2-6B523D88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5137"/>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21C0A"/>
    <w:pPr>
      <w:tabs>
        <w:tab w:val="center" w:pos="4513"/>
        <w:tab w:val="right" w:pos="9026"/>
      </w:tabs>
    </w:pPr>
  </w:style>
  <w:style w:type="character" w:styleId="HeaderChar" w:customStyle="1">
    <w:name w:val="Header Char"/>
    <w:basedOn w:val="DefaultParagraphFont"/>
    <w:link w:val="Header"/>
    <w:uiPriority w:val="99"/>
    <w:rsid w:val="00621C0A"/>
  </w:style>
  <w:style w:type="paragraph" w:styleId="Footer">
    <w:name w:val="footer"/>
    <w:basedOn w:val="Normal"/>
    <w:link w:val="FooterChar"/>
    <w:uiPriority w:val="99"/>
    <w:unhideWhenUsed/>
    <w:rsid w:val="00621C0A"/>
    <w:pPr>
      <w:tabs>
        <w:tab w:val="center" w:pos="4513"/>
        <w:tab w:val="right" w:pos="9026"/>
      </w:tabs>
    </w:pPr>
  </w:style>
  <w:style w:type="character" w:styleId="FooterChar" w:customStyle="1">
    <w:name w:val="Footer Char"/>
    <w:basedOn w:val="DefaultParagraphFont"/>
    <w:link w:val="Footer"/>
    <w:uiPriority w:val="99"/>
    <w:rsid w:val="00621C0A"/>
  </w:style>
  <w:style w:type="paragraph" w:styleId="BalloonText">
    <w:name w:val="Balloon Text"/>
    <w:basedOn w:val="Normal"/>
    <w:link w:val="BalloonTextChar"/>
    <w:uiPriority w:val="99"/>
    <w:semiHidden/>
    <w:unhideWhenUsed/>
    <w:rsid w:val="00621C0A"/>
    <w:rPr>
      <w:rFonts w:ascii="Tahoma" w:hAnsi="Tahoma" w:cs="Tahoma"/>
      <w:sz w:val="16"/>
      <w:szCs w:val="16"/>
    </w:rPr>
  </w:style>
  <w:style w:type="character" w:styleId="BalloonTextChar" w:customStyle="1">
    <w:name w:val="Balloon Text Char"/>
    <w:basedOn w:val="DefaultParagraphFont"/>
    <w:link w:val="BalloonText"/>
    <w:uiPriority w:val="99"/>
    <w:semiHidden/>
    <w:rsid w:val="00621C0A"/>
    <w:rPr>
      <w:rFonts w:ascii="Tahoma" w:hAnsi="Tahoma" w:cs="Tahoma"/>
      <w:sz w:val="16"/>
      <w:szCs w:val="16"/>
    </w:rPr>
  </w:style>
  <w:style w:type="table" w:styleId="TableGrid">
    <w:name w:val="Table Grid"/>
    <w:basedOn w:val="TableNormal"/>
    <w:rsid w:val="00621C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Text" w:customStyle="1">
    <w:name w:val="Footer Text"/>
    <w:basedOn w:val="Normal"/>
    <w:qFormat/>
    <w:rsid w:val="00621C0A"/>
    <w:pPr>
      <w:tabs>
        <w:tab w:val="center" w:pos="4513"/>
        <w:tab w:val="right" w:pos="9026"/>
      </w:tabs>
      <w:spacing w:line="180" w:lineRule="exact"/>
    </w:pPr>
    <w:rPr>
      <w:rFonts w:ascii="Arial" w:hAnsi="Arial"/>
      <w:color w:val="000000" w:themeColor="text1"/>
      <w:spacing w:val="-4"/>
      <w:sz w:val="15"/>
    </w:rPr>
  </w:style>
  <w:style w:type="paragraph" w:styleId="ZeroLead" w:customStyle="1">
    <w:name w:val="Zero Lead"/>
    <w:basedOn w:val="Footer"/>
    <w:rsid w:val="00621C0A"/>
    <w:pPr>
      <w:spacing w:line="20" w:lineRule="exact"/>
    </w:pPr>
    <w:rPr>
      <w:rFonts w:ascii="Arial" w:hAnsi="Arial"/>
      <w:spacing w:val="-4"/>
      <w:sz w:val="2"/>
    </w:rPr>
  </w:style>
  <w:style w:type="paragraph" w:styleId="CompanyInformation" w:customStyle="1">
    <w:name w:val="Company Information"/>
    <w:basedOn w:val="Footer"/>
    <w:qFormat/>
    <w:rsid w:val="00621C0A"/>
    <w:pPr>
      <w:spacing w:line="140" w:lineRule="exact"/>
    </w:pPr>
    <w:rPr>
      <w:rFonts w:ascii="Arial" w:hAnsi="Arial"/>
      <w:spacing w:val="-2"/>
      <w:sz w:val="12"/>
    </w:rPr>
  </w:style>
  <w:style w:type="paragraph" w:styleId="ListParagraph">
    <w:name w:val="List Paragraph"/>
    <w:basedOn w:val="Normal"/>
    <w:uiPriority w:val="34"/>
    <w:qFormat/>
    <w:rsid w:val="00F35137"/>
    <w:pPr>
      <w:ind w:left="720"/>
      <w:contextualSpacing/>
    </w:pPr>
  </w:style>
  <w:style w:type="paragraph" w:styleId="NormalWeb">
    <w:name w:val="Normal (Web)"/>
    <w:basedOn w:val="Normal"/>
    <w:uiPriority w:val="99"/>
    <w:unhideWhenUsed/>
    <w:rsid w:val="00F35137"/>
    <w:rPr>
      <w:rFonts w:eastAsiaTheme="minorHAnsi"/>
      <w:lang w:eastAsia="en-GB"/>
    </w:rPr>
  </w:style>
  <w:style w:type="character" w:styleId="Hyperlink">
    <w:name w:val="Hyperlink"/>
    <w:basedOn w:val="DefaultParagraphFont"/>
    <w:uiPriority w:val="99"/>
    <w:unhideWhenUsed/>
    <w:rsid w:val="00BA4389"/>
    <w:rPr>
      <w:strike w:val="0"/>
      <w:dstrike w:val="0"/>
      <w:color w:val="C82502"/>
      <w:u w:val="none"/>
      <w:effect w:val="none"/>
    </w:rPr>
  </w:style>
  <w:style w:type="character" w:styleId="ui-provider" w:customStyle="1">
    <w:name w:val="ui-provider"/>
    <w:basedOn w:val="DefaultParagraphFont"/>
    <w:rsid w:val="0099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advance-he.ac.uk/programmes-events/development-programmes/new-to-leading/diversifying-leadership"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AB4F5B35AAB4DB25380FECAC36662" ma:contentTypeVersion="17" ma:contentTypeDescription="Create a new document." ma:contentTypeScope="" ma:versionID="6b4a7e2bb71985f77ef22554d435f982">
  <xsd:schema xmlns:xsd="http://www.w3.org/2001/XMLSchema" xmlns:xs="http://www.w3.org/2001/XMLSchema" xmlns:p="http://schemas.microsoft.com/office/2006/metadata/properties" xmlns:ns2="f8878353-7295-4940-aaf9-b53692b8e842" xmlns:ns3="bc8c09a0-a31a-41de-9ebb-a0fe36ea27a2" targetNamespace="http://schemas.microsoft.com/office/2006/metadata/properties" ma:root="true" ma:fieldsID="39a3cf33ae41a6aec8875d4b7f68c9d8" ns2:_="" ns3:_="">
    <xsd:import namespace="f8878353-7295-4940-aaf9-b53692b8e842"/>
    <xsd:import namespace="bc8c09a0-a31a-41de-9ebb-a0fe36ea2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353-7295-4940-aaf9-b53692b8e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c09a0-a31a-41de-9ebb-a0fe36ea27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0a2140-d045-48c6-86ad-91978c873f6e}" ma:internalName="TaxCatchAll" ma:showField="CatchAllData" ma:web="bc8c09a0-a31a-41de-9ebb-a0fe36ea2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8c09a0-a31a-41de-9ebb-a0fe36ea27a2" xsi:nil="true"/>
    <lcf76f155ced4ddcb4097134ff3c332f xmlns="f8878353-7295-4940-aaf9-b53692b8e8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8FA50-02C6-40F2-9FF6-149D8E3F148C}"/>
</file>

<file path=customXml/itemProps2.xml><?xml version="1.0" encoding="utf-8"?>
<ds:datastoreItem xmlns:ds="http://schemas.openxmlformats.org/officeDocument/2006/customXml" ds:itemID="{9E06FA5E-6697-4AE6-800D-995A89921641}">
  <ds:schemaRefs>
    <ds:schemaRef ds:uri="http://schemas.microsoft.com/office/2006/metadata/properties"/>
    <ds:schemaRef ds:uri="http://schemas.microsoft.com/office/infopath/2007/PartnerControls"/>
    <ds:schemaRef ds:uri="ec8f0de8-2357-4133-b23e-a5b61326a331"/>
    <ds:schemaRef ds:uri="f65114f1-c6c9-4ae1-8495-ac62679420ec"/>
  </ds:schemaRefs>
</ds:datastoreItem>
</file>

<file path=customXml/itemProps3.xml><?xml version="1.0" encoding="utf-8"?>
<ds:datastoreItem xmlns:ds="http://schemas.openxmlformats.org/officeDocument/2006/customXml" ds:itemID="{025C3D27-3791-4DB4-AC04-1A4028A968A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Higher Education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Fairley</dc:creator>
  <cp:lastModifiedBy>Rianna Stratford</cp:lastModifiedBy>
  <cp:revision>9</cp:revision>
  <dcterms:created xsi:type="dcterms:W3CDTF">2022-01-25T10:59:00Z</dcterms:created>
  <dcterms:modified xsi:type="dcterms:W3CDTF">2023-08-24T12:01:05Z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0x0101002F7AB4F5B35AAB4DB25380FECAC36662</vt:lpwstr>
  </property>
  <property fmtid="{D5CDD505-2E9C-101B-9397-08002B2CF9AE}" pid="3" name="MediaServiceImageTags">
    <vt:lpwstr/>
  </property>
</Properties>
</file>