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ADCFD" w14:textId="77777777" w:rsidR="00EF2A1A" w:rsidRPr="00EF2A1A" w:rsidRDefault="00EF2A1A">
      <w:pPr>
        <w:rPr>
          <w:rFonts w:ascii="Arial" w:hAnsi="Arial" w:cs="Arial"/>
        </w:rPr>
      </w:pPr>
      <w:r w:rsidRPr="00EF2A1A">
        <w:rPr>
          <w:rFonts w:ascii="Arial" w:hAnsi="Arial" w:cs="Arial"/>
          <w:sz w:val="32"/>
        </w:rPr>
        <w:t>Associate Opportunities: SurveyMonkey Apply account registration and application</w:t>
      </w:r>
    </w:p>
    <w:p w14:paraId="5AACC840" w14:textId="77777777" w:rsidR="00EF2A1A" w:rsidRPr="00EF2A1A" w:rsidRDefault="00EF2A1A">
      <w:pPr>
        <w:rPr>
          <w:rFonts w:ascii="Arial" w:hAnsi="Arial" w:cs="Arial"/>
          <w:sz w:val="24"/>
        </w:rPr>
      </w:pPr>
    </w:p>
    <w:p w14:paraId="318B2BAC" w14:textId="77777777" w:rsidR="005071E7" w:rsidRDefault="005071E7">
      <w:pPr>
        <w:rPr>
          <w:rFonts w:ascii="Arial" w:hAnsi="Arial" w:cs="Arial"/>
          <w:sz w:val="24"/>
        </w:rPr>
      </w:pPr>
      <w:r w:rsidRPr="00EF2A1A">
        <w:rPr>
          <w:rFonts w:ascii="Arial" w:hAnsi="Arial" w:cs="Arial"/>
          <w:sz w:val="24"/>
        </w:rPr>
        <w:t xml:space="preserve">Enter the </w:t>
      </w:r>
      <w:r w:rsidR="00EF2A1A">
        <w:rPr>
          <w:rFonts w:ascii="Arial" w:hAnsi="Arial" w:cs="Arial"/>
          <w:sz w:val="24"/>
        </w:rPr>
        <w:t xml:space="preserve">below </w:t>
      </w:r>
      <w:proofErr w:type="spellStart"/>
      <w:r w:rsidRPr="00EF2A1A">
        <w:rPr>
          <w:rFonts w:ascii="Arial" w:hAnsi="Arial" w:cs="Arial"/>
          <w:sz w:val="24"/>
        </w:rPr>
        <w:t>SurveyMo</w:t>
      </w:r>
      <w:r w:rsidR="00EF2A1A">
        <w:rPr>
          <w:rFonts w:ascii="Arial" w:hAnsi="Arial" w:cs="Arial"/>
          <w:sz w:val="24"/>
        </w:rPr>
        <w:t>nkeyApply</w:t>
      </w:r>
      <w:proofErr w:type="spellEnd"/>
      <w:r w:rsidR="00EF2A1A">
        <w:rPr>
          <w:rFonts w:ascii="Arial" w:hAnsi="Arial" w:cs="Arial"/>
          <w:sz w:val="24"/>
        </w:rPr>
        <w:t xml:space="preserve"> URL into your browser:</w:t>
      </w:r>
    </w:p>
    <w:p w14:paraId="19AA19E7" w14:textId="696C1458" w:rsidR="004246C7" w:rsidRPr="004246C7" w:rsidRDefault="004246C7">
      <w:pPr>
        <w:rPr>
          <w:sz w:val="24"/>
          <w:szCs w:val="24"/>
        </w:rPr>
      </w:pPr>
      <w:hyperlink r:id="rId6" w:history="1">
        <w:r w:rsidRPr="004246C7">
          <w:rPr>
            <w:rStyle w:val="Hyperlink"/>
            <w:sz w:val="24"/>
            <w:szCs w:val="24"/>
          </w:rPr>
          <w:t>https://advancehe.smapply.org/prog/associate_opportunities_australia/</w:t>
        </w:r>
      </w:hyperlink>
    </w:p>
    <w:p w14:paraId="6CF0CFD1" w14:textId="05CCB78C" w:rsidR="005071E7" w:rsidRPr="00EF2A1A" w:rsidRDefault="005071E7">
      <w:pPr>
        <w:rPr>
          <w:rFonts w:ascii="Arial" w:hAnsi="Arial" w:cs="Arial"/>
          <w:sz w:val="24"/>
        </w:rPr>
      </w:pPr>
      <w:r w:rsidRPr="00EF2A1A">
        <w:rPr>
          <w:rFonts w:ascii="Arial" w:hAnsi="Arial" w:cs="Arial"/>
          <w:sz w:val="24"/>
        </w:rPr>
        <w:t>If you have previously created a SurveyMonkey Apply account</w:t>
      </w:r>
      <w:r w:rsidR="00EF2A1A">
        <w:rPr>
          <w:rFonts w:ascii="Arial" w:hAnsi="Arial" w:cs="Arial"/>
          <w:sz w:val="24"/>
        </w:rPr>
        <w:t>, and are logged in,</w:t>
      </w:r>
      <w:r w:rsidRPr="00EF2A1A">
        <w:rPr>
          <w:rFonts w:ascii="Arial" w:hAnsi="Arial" w:cs="Arial"/>
          <w:sz w:val="24"/>
        </w:rPr>
        <w:t xml:space="preserve"> you can start your application immediately. If not, you must</w:t>
      </w:r>
      <w:r w:rsidR="00EF2A1A">
        <w:rPr>
          <w:rFonts w:ascii="Arial" w:hAnsi="Arial" w:cs="Arial"/>
          <w:sz w:val="24"/>
        </w:rPr>
        <w:t xml:space="preserve"> first</w:t>
      </w:r>
      <w:r w:rsidRPr="00EF2A1A">
        <w:rPr>
          <w:rFonts w:ascii="Arial" w:hAnsi="Arial" w:cs="Arial"/>
          <w:sz w:val="24"/>
        </w:rPr>
        <w:t xml:space="preserve"> register on the site (takes two minutes).</w:t>
      </w:r>
      <w:r w:rsidR="00EF2A1A" w:rsidRPr="00EF2A1A">
        <w:rPr>
          <w:rFonts w:ascii="Arial" w:hAnsi="Arial" w:cs="Arial"/>
          <w:noProof/>
          <w:lang w:eastAsia="en-GB"/>
        </w:rPr>
        <w:t xml:space="preserve"> </w:t>
      </w:r>
    </w:p>
    <w:p w14:paraId="6D616355" w14:textId="77777777" w:rsidR="005071E7" w:rsidRPr="00EF2A1A" w:rsidRDefault="005071E7">
      <w:pPr>
        <w:rPr>
          <w:rFonts w:ascii="Arial" w:hAnsi="Arial" w:cs="Arial"/>
          <w:sz w:val="24"/>
        </w:rPr>
      </w:pPr>
      <w:r w:rsidRPr="00EF2A1A">
        <w:rPr>
          <w:rFonts w:ascii="Arial" w:hAnsi="Arial" w:cs="Arial"/>
          <w:sz w:val="24"/>
        </w:rPr>
        <w:t>Click the green Register button.</w:t>
      </w:r>
    </w:p>
    <w:p w14:paraId="4C2CAEFC" w14:textId="77777777" w:rsidR="00DD636E" w:rsidRPr="00EF2A1A" w:rsidRDefault="00EF2A1A">
      <w:pPr>
        <w:rPr>
          <w:rFonts w:ascii="Arial" w:hAnsi="Arial" w:cs="Arial"/>
        </w:rPr>
      </w:pPr>
      <w:r w:rsidRPr="00EF2A1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507AF4" wp14:editId="4DCBFD6D">
                <wp:simplePos x="0" y="0"/>
                <wp:positionH relativeFrom="column">
                  <wp:posOffset>4622800</wp:posOffset>
                </wp:positionH>
                <wp:positionV relativeFrom="paragraph">
                  <wp:posOffset>8255</wp:posOffset>
                </wp:positionV>
                <wp:extent cx="1323975" cy="352425"/>
                <wp:effectExtent l="0" t="0" r="28575" b="28575"/>
                <wp:wrapNone/>
                <wp:docPr id="11" name="Donu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52425"/>
                        </a:xfrm>
                        <a:prstGeom prst="donut">
                          <a:avLst>
                            <a:gd name="adj" fmla="val 9122"/>
                          </a:avLst>
                        </a:prstGeom>
                        <a:solidFill>
                          <a:srgbClr val="02A3A5"/>
                        </a:solidFill>
                        <a:ln>
                          <a:solidFill>
                            <a:srgbClr val="02A3A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F6AA75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11" o:spid="_x0000_s1026" type="#_x0000_t23" style="position:absolute;margin-left:364pt;margin-top:.65pt;width:104.2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" adj="524" fillcolor="#02a3a5" strokecolor="#02a3a5" strokeweight="1pt">
                <v:stroke joinstyle="miter"/>
              </v:shape>
            </w:pict>
          </mc:Fallback>
        </mc:AlternateContent>
      </w:r>
      <w:r w:rsidR="005071E7" w:rsidRPr="00EF2A1A">
        <w:rPr>
          <w:rFonts w:ascii="Arial" w:hAnsi="Arial" w:cs="Arial"/>
          <w:noProof/>
          <w:lang w:eastAsia="en-GB"/>
        </w:rPr>
        <w:drawing>
          <wp:inline distT="0" distB="0" distL="0" distR="0" wp14:anchorId="608F06AA" wp14:editId="69FF8BA3">
            <wp:extent cx="5874308" cy="3038475"/>
            <wp:effectExtent l="38100" t="38100" r="31750" b="285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1575" b="13145"/>
                    <a:stretch/>
                  </pic:blipFill>
                  <pic:spPr bwMode="auto">
                    <a:xfrm>
                      <a:off x="0" y="0"/>
                      <a:ext cx="5896856" cy="3050138"/>
                    </a:xfrm>
                    <a:prstGeom prst="rect">
                      <a:avLst/>
                    </a:prstGeom>
                    <a:ln w="28575" cap="flat" cmpd="sng" algn="ctr">
                      <a:solidFill>
                        <a:srgbClr val="02A3A5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41E42B" w14:textId="77777777" w:rsidR="005071E7" w:rsidRPr="00EF2A1A" w:rsidRDefault="005071E7">
      <w:pPr>
        <w:rPr>
          <w:rFonts w:ascii="Arial" w:hAnsi="Arial" w:cs="Arial"/>
        </w:rPr>
      </w:pPr>
    </w:p>
    <w:p w14:paraId="1FDB31AC" w14:textId="77777777" w:rsidR="005071E7" w:rsidRPr="00EF2A1A" w:rsidRDefault="005071E7">
      <w:pPr>
        <w:rPr>
          <w:rFonts w:ascii="Arial" w:hAnsi="Arial" w:cs="Arial"/>
        </w:rPr>
      </w:pPr>
    </w:p>
    <w:p w14:paraId="370D441D" w14:textId="77777777" w:rsidR="005071E7" w:rsidRPr="00EF2A1A" w:rsidRDefault="00EF2A1A">
      <w:pPr>
        <w:rPr>
          <w:rFonts w:ascii="Arial" w:hAnsi="Arial" w:cs="Arial"/>
        </w:rPr>
      </w:pPr>
      <w:r w:rsidRPr="00EF2A1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9CCAED" wp14:editId="1921B05B">
                <wp:simplePos x="0" y="0"/>
                <wp:positionH relativeFrom="column">
                  <wp:posOffset>609600</wp:posOffset>
                </wp:positionH>
                <wp:positionV relativeFrom="paragraph">
                  <wp:posOffset>3609975</wp:posOffset>
                </wp:positionV>
                <wp:extent cx="1905000" cy="495300"/>
                <wp:effectExtent l="0" t="0" r="19050" b="19050"/>
                <wp:wrapNone/>
                <wp:docPr id="12" name="Donu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495300"/>
                        </a:xfrm>
                        <a:prstGeom prst="donut">
                          <a:avLst>
                            <a:gd name="adj" fmla="val 3383"/>
                          </a:avLst>
                        </a:prstGeom>
                        <a:solidFill>
                          <a:srgbClr val="02A3A5"/>
                        </a:solidFill>
                        <a:ln>
                          <a:solidFill>
                            <a:srgbClr val="02A3A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EEE2A" id="Donut 12" o:spid="_x0000_s1026" type="#_x0000_t23" style="position:absolute;margin-left:48pt;margin-top:284.25pt;width:150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" adj="190" fillcolor="#02a3a5" strokecolor="#02a3a5" strokeweight="1pt">
                <v:stroke joinstyle="miter"/>
              </v:shape>
            </w:pict>
          </mc:Fallback>
        </mc:AlternateContent>
      </w:r>
      <w:r w:rsidR="005071E7" w:rsidRPr="00EF2A1A">
        <w:rPr>
          <w:rFonts w:ascii="Arial" w:hAnsi="Arial" w:cs="Arial"/>
          <w:noProof/>
          <w:lang w:eastAsia="en-GB"/>
        </w:rPr>
        <w:drawing>
          <wp:inline distT="0" distB="0" distL="0" distR="0" wp14:anchorId="3C7746C2" wp14:editId="46E2670E">
            <wp:extent cx="2708167" cy="4067175"/>
            <wp:effectExtent l="38100" t="38100" r="35560" b="285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34" r="2879"/>
                    <a:stretch/>
                  </pic:blipFill>
                  <pic:spPr bwMode="auto">
                    <a:xfrm>
                      <a:off x="0" y="0"/>
                      <a:ext cx="2721428" cy="4087090"/>
                    </a:xfrm>
                    <a:prstGeom prst="rect">
                      <a:avLst/>
                    </a:prstGeom>
                    <a:ln w="28575">
                      <a:solidFill>
                        <a:srgbClr val="02A3A5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FAE1F5" w14:textId="77777777" w:rsidR="00EF2A1A" w:rsidRPr="00EF2A1A" w:rsidRDefault="00EF2A1A">
      <w:pPr>
        <w:rPr>
          <w:rFonts w:ascii="Arial" w:hAnsi="Arial" w:cs="Arial"/>
          <w:sz w:val="24"/>
        </w:rPr>
      </w:pPr>
      <w:r w:rsidRPr="00EF2A1A">
        <w:rPr>
          <w:rFonts w:ascii="Arial" w:hAnsi="Arial" w:cs="Arial"/>
          <w:sz w:val="24"/>
        </w:rPr>
        <w:t>Follow the registration process and click on Create Account when permitted.</w:t>
      </w:r>
    </w:p>
    <w:p w14:paraId="3DBB2A2D" w14:textId="77777777" w:rsidR="00EF2A1A" w:rsidRPr="00EF2A1A" w:rsidRDefault="00EF2A1A">
      <w:pPr>
        <w:rPr>
          <w:rFonts w:ascii="Arial" w:hAnsi="Arial" w:cs="Arial"/>
          <w:sz w:val="24"/>
        </w:rPr>
      </w:pPr>
      <w:r w:rsidRPr="00EF2A1A">
        <w:rPr>
          <w:rFonts w:ascii="Arial" w:hAnsi="Arial" w:cs="Arial"/>
          <w:sz w:val="24"/>
        </w:rPr>
        <w:lastRenderedPageBreak/>
        <w:t>A verification email will be sent to the email account entered. This should be sent within seconds- check your junk/spam box if you don’t see it immediately.</w:t>
      </w:r>
    </w:p>
    <w:p w14:paraId="504DE6B3" w14:textId="77777777" w:rsidR="005071E7" w:rsidRPr="00EF2A1A" w:rsidRDefault="00EF2A1A">
      <w:pPr>
        <w:rPr>
          <w:rFonts w:ascii="Arial" w:hAnsi="Arial" w:cs="Arial"/>
          <w:sz w:val="24"/>
        </w:rPr>
      </w:pPr>
      <w:r w:rsidRPr="00EF2A1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98511C" wp14:editId="4C6C94E2">
                <wp:simplePos x="0" y="0"/>
                <wp:positionH relativeFrom="column">
                  <wp:posOffset>914400</wp:posOffset>
                </wp:positionH>
                <wp:positionV relativeFrom="paragraph">
                  <wp:posOffset>1962785</wp:posOffset>
                </wp:positionV>
                <wp:extent cx="2333625" cy="752475"/>
                <wp:effectExtent l="0" t="0" r="28575" b="28575"/>
                <wp:wrapNone/>
                <wp:docPr id="13" name="Donu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752475"/>
                        </a:xfrm>
                        <a:prstGeom prst="donut">
                          <a:avLst>
                            <a:gd name="adj" fmla="val 4411"/>
                          </a:avLst>
                        </a:prstGeom>
                        <a:solidFill>
                          <a:srgbClr val="02A3A5"/>
                        </a:solidFill>
                        <a:ln>
                          <a:solidFill>
                            <a:srgbClr val="02A3A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230E7" id="Donut 13" o:spid="_x0000_s1026" type="#_x0000_t23" style="position:absolute;margin-left:1in;margin-top:154.55pt;width:183.75pt;height:5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" adj="307" fillcolor="#02a3a5" strokecolor="#02a3a5" strokeweight="1pt">
                <v:stroke joinstyle="miter"/>
              </v:shape>
            </w:pict>
          </mc:Fallback>
        </mc:AlternateContent>
      </w:r>
      <w:r w:rsidR="005071E7" w:rsidRPr="00EF2A1A">
        <w:rPr>
          <w:rFonts w:ascii="Arial" w:hAnsi="Arial" w:cs="Arial"/>
          <w:noProof/>
          <w:sz w:val="24"/>
          <w:lang w:eastAsia="en-GB"/>
        </w:rPr>
        <w:drawing>
          <wp:inline distT="0" distB="0" distL="0" distR="0" wp14:anchorId="7C9889B9" wp14:editId="02E8866E">
            <wp:extent cx="4105275" cy="2676525"/>
            <wp:effectExtent l="38100" t="38100" r="47625" b="476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909" t="5599" r="7400" b="40149"/>
                    <a:stretch/>
                  </pic:blipFill>
                  <pic:spPr bwMode="auto">
                    <a:xfrm>
                      <a:off x="0" y="0"/>
                      <a:ext cx="4106220" cy="2677141"/>
                    </a:xfrm>
                    <a:prstGeom prst="rect">
                      <a:avLst/>
                    </a:prstGeom>
                    <a:ln w="28575">
                      <a:solidFill>
                        <a:srgbClr val="02A3A5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983F83" w14:textId="77777777" w:rsidR="00EF2A1A" w:rsidRPr="00EF2A1A" w:rsidRDefault="00EF2A1A">
      <w:pPr>
        <w:rPr>
          <w:rFonts w:ascii="Arial" w:hAnsi="Arial" w:cs="Arial"/>
          <w:sz w:val="24"/>
        </w:rPr>
      </w:pPr>
      <w:r w:rsidRPr="00EF2A1A">
        <w:rPr>
          <w:rFonts w:ascii="Arial" w:hAnsi="Arial" w:cs="Arial"/>
          <w:sz w:val="24"/>
        </w:rPr>
        <w:t>Click on “Confirm email address”. This will verify and activate your account. You will not need to do this again.</w:t>
      </w:r>
    </w:p>
    <w:p w14:paraId="06C9604E" w14:textId="77777777" w:rsidR="005071E7" w:rsidRPr="00EF2A1A" w:rsidRDefault="00022E0E">
      <w:pPr>
        <w:rPr>
          <w:rFonts w:ascii="Arial" w:hAnsi="Arial" w:cs="Arial"/>
        </w:rPr>
      </w:pPr>
      <w:r w:rsidRPr="00EF2A1A">
        <w:rPr>
          <w:rFonts w:ascii="Arial" w:hAnsi="Arial" w:cs="Arial"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79E621" wp14:editId="387E545C">
                <wp:simplePos x="0" y="0"/>
                <wp:positionH relativeFrom="column">
                  <wp:posOffset>1285875</wp:posOffset>
                </wp:positionH>
                <wp:positionV relativeFrom="paragraph">
                  <wp:posOffset>1038225</wp:posOffset>
                </wp:positionV>
                <wp:extent cx="1943100" cy="657225"/>
                <wp:effectExtent l="0" t="0" r="19050" b="28575"/>
                <wp:wrapNone/>
                <wp:docPr id="14" name="Donu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657225"/>
                        </a:xfrm>
                        <a:prstGeom prst="donut">
                          <a:avLst>
                            <a:gd name="adj" fmla="val 6194"/>
                          </a:avLst>
                        </a:prstGeom>
                        <a:solidFill>
                          <a:srgbClr val="02A3A5"/>
                        </a:solidFill>
                        <a:ln>
                          <a:solidFill>
                            <a:srgbClr val="02A3A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E1799" id="Donut 14" o:spid="_x0000_s1026" type="#_x0000_t23" style="position:absolute;margin-left:101.25pt;margin-top:81.75pt;width:153pt;height:5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" adj="453" fillcolor="#02a3a5" strokecolor="#02a3a5" strokeweight="1pt">
                <v:stroke joinstyle="miter"/>
              </v:shape>
            </w:pict>
          </mc:Fallback>
        </mc:AlternateContent>
      </w:r>
      <w:r w:rsidR="005071E7" w:rsidRPr="00EF2A1A">
        <w:rPr>
          <w:rFonts w:ascii="Arial" w:hAnsi="Arial" w:cs="Arial"/>
          <w:noProof/>
          <w:lang w:eastAsia="en-GB"/>
        </w:rPr>
        <w:drawing>
          <wp:inline distT="0" distB="0" distL="0" distR="0" wp14:anchorId="61772C21" wp14:editId="33E4DE9B">
            <wp:extent cx="4581524" cy="1590675"/>
            <wp:effectExtent l="38100" t="38100" r="29210" b="285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12" t="5263" r="6844" b="6842"/>
                    <a:stretch/>
                  </pic:blipFill>
                  <pic:spPr bwMode="auto">
                    <a:xfrm>
                      <a:off x="0" y="0"/>
                      <a:ext cx="4582165" cy="1590898"/>
                    </a:xfrm>
                    <a:prstGeom prst="rect">
                      <a:avLst/>
                    </a:prstGeom>
                    <a:ln w="31750">
                      <a:solidFill>
                        <a:srgbClr val="02A3A5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805066" w14:textId="77777777" w:rsidR="00EF2A1A" w:rsidRPr="00EF2A1A" w:rsidRDefault="00EF2A1A">
      <w:pPr>
        <w:rPr>
          <w:rFonts w:ascii="Arial" w:hAnsi="Arial" w:cs="Arial"/>
          <w:sz w:val="24"/>
        </w:rPr>
      </w:pPr>
      <w:r w:rsidRPr="00EF2A1A">
        <w:rPr>
          <w:rFonts w:ascii="Arial" w:hAnsi="Arial" w:cs="Arial"/>
          <w:sz w:val="24"/>
        </w:rPr>
        <w:t>Once your account is verified you will be automatically logged into the site. Click on “View programs”.</w:t>
      </w:r>
      <w:r w:rsidR="00022E0E" w:rsidRPr="00022E0E">
        <w:rPr>
          <w:rFonts w:ascii="Arial" w:hAnsi="Arial" w:cs="Arial"/>
          <w:noProof/>
          <w:lang w:eastAsia="en-GB"/>
        </w:rPr>
        <w:t xml:space="preserve"> </w:t>
      </w:r>
    </w:p>
    <w:p w14:paraId="33993E82" w14:textId="77777777" w:rsidR="005071E7" w:rsidRPr="00EF2A1A" w:rsidRDefault="005071E7">
      <w:pPr>
        <w:rPr>
          <w:rFonts w:ascii="Arial" w:hAnsi="Arial" w:cs="Arial"/>
        </w:rPr>
      </w:pPr>
    </w:p>
    <w:p w14:paraId="18FFD8F8" w14:textId="4EAFEBEF" w:rsidR="005071E7" w:rsidRPr="00EF2A1A" w:rsidRDefault="001529A6">
      <w:pPr>
        <w:rPr>
          <w:rFonts w:ascii="Arial" w:hAnsi="Arial" w:cs="Arial"/>
        </w:rPr>
      </w:pPr>
      <w:r w:rsidRPr="00EF2A1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3CBA5F" wp14:editId="3A2F15A9">
                <wp:simplePos x="0" y="0"/>
                <wp:positionH relativeFrom="column">
                  <wp:posOffset>5347653</wp:posOffset>
                </wp:positionH>
                <wp:positionV relativeFrom="paragraph">
                  <wp:posOffset>871220</wp:posOffset>
                </wp:positionV>
                <wp:extent cx="628650" cy="352425"/>
                <wp:effectExtent l="0" t="0" r="19050" b="28575"/>
                <wp:wrapNone/>
                <wp:docPr id="10" name="Donu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352425"/>
                        </a:xfrm>
                        <a:prstGeom prst="donut">
                          <a:avLst>
                            <a:gd name="adj" fmla="val 9122"/>
                          </a:avLst>
                        </a:prstGeom>
                        <a:solidFill>
                          <a:srgbClr val="02A3A5"/>
                        </a:solidFill>
                        <a:ln>
                          <a:solidFill>
                            <a:srgbClr val="02A3A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B0D99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10" o:spid="_x0000_s1026" type="#_x0000_t23" style="position:absolute;margin-left:421.1pt;margin-top:68.6pt;width:49.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" adj="1105" fillcolor="#02a3a5" strokecolor="#02a3a5" strokeweight="1pt">
                <v:stroke joinstyle="miter"/>
              </v:shape>
            </w:pict>
          </mc:Fallback>
        </mc:AlternateContent>
      </w:r>
      <w:r w:rsidRPr="00EF2A1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B681B7" wp14:editId="511ED973">
                <wp:simplePos x="0" y="0"/>
                <wp:positionH relativeFrom="column">
                  <wp:posOffset>33338</wp:posOffset>
                </wp:positionH>
                <wp:positionV relativeFrom="paragraph">
                  <wp:posOffset>896303</wp:posOffset>
                </wp:positionV>
                <wp:extent cx="1443037" cy="304800"/>
                <wp:effectExtent l="0" t="0" r="24130" b="19050"/>
                <wp:wrapNone/>
                <wp:docPr id="9" name="Don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037" cy="304800"/>
                        </a:xfrm>
                        <a:prstGeom prst="donut">
                          <a:avLst>
                            <a:gd name="adj" fmla="val 9122"/>
                          </a:avLst>
                        </a:prstGeom>
                        <a:solidFill>
                          <a:srgbClr val="02A3A5"/>
                        </a:solidFill>
                        <a:ln>
                          <a:solidFill>
                            <a:srgbClr val="02A3A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B563BC" id="Donut 9" o:spid="_x0000_s1026" type="#_x0000_t23" style="position:absolute;margin-left:2.65pt;margin-top:70.6pt;width:113.6pt;height:2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" adj="416" fillcolor="#02a3a5" strokecolor="#02a3a5" strokeweight="1pt">
                <v:stroke joinstyle="miter"/>
              </v:shape>
            </w:pict>
          </mc:Fallback>
        </mc:AlternateContent>
      </w:r>
      <w:r w:rsidRPr="00EF2A1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1E0075" wp14:editId="4DFB034B">
                <wp:simplePos x="0" y="0"/>
                <wp:positionH relativeFrom="column">
                  <wp:posOffset>3477895</wp:posOffset>
                </wp:positionH>
                <wp:positionV relativeFrom="paragraph">
                  <wp:posOffset>203517</wp:posOffset>
                </wp:positionV>
                <wp:extent cx="2419350" cy="304800"/>
                <wp:effectExtent l="0" t="0" r="19050" b="19050"/>
                <wp:wrapNone/>
                <wp:docPr id="8" name="Don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304800"/>
                        </a:xfrm>
                        <a:prstGeom prst="donut">
                          <a:avLst>
                            <a:gd name="adj" fmla="val 9122"/>
                          </a:avLst>
                        </a:prstGeom>
                        <a:solidFill>
                          <a:srgbClr val="02A3A5"/>
                        </a:solidFill>
                        <a:ln>
                          <a:solidFill>
                            <a:srgbClr val="02A3A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0061C2" id="Donut 8" o:spid="_x0000_s1026" type="#_x0000_t23" style="position:absolute;margin-left:273.85pt;margin-top:16pt;width:190.5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" adj="248" fillcolor="#02a3a5" strokecolor="#02a3a5" strokeweight="1pt">
                <v:stroke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04100DA" wp14:editId="24FFCD10">
            <wp:extent cx="6572250" cy="1779376"/>
            <wp:effectExtent l="0" t="0" r="0" b="0"/>
            <wp:docPr id="201828480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284804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90598" cy="1784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37078" w14:textId="77777777" w:rsidR="00EF2A1A" w:rsidRPr="00EF2A1A" w:rsidRDefault="00EF2A1A">
      <w:pPr>
        <w:rPr>
          <w:rFonts w:ascii="Arial" w:hAnsi="Arial" w:cs="Arial"/>
          <w:sz w:val="24"/>
        </w:rPr>
      </w:pPr>
      <w:r w:rsidRPr="00EF2A1A">
        <w:rPr>
          <w:rFonts w:ascii="Arial" w:hAnsi="Arial" w:cs="Arial"/>
          <w:sz w:val="24"/>
        </w:rPr>
        <w:t xml:space="preserve">Locate the Associate Opportunities application “program”. You can search by name or sort the active programmes alphabetically by clicking on the column header. </w:t>
      </w:r>
    </w:p>
    <w:p w14:paraId="126E8549" w14:textId="77777777" w:rsidR="00EF2A1A" w:rsidRPr="00EF2A1A" w:rsidRDefault="00EF2A1A">
      <w:pPr>
        <w:rPr>
          <w:rFonts w:ascii="Arial" w:hAnsi="Arial" w:cs="Arial"/>
          <w:sz w:val="24"/>
        </w:rPr>
      </w:pPr>
      <w:r w:rsidRPr="00EF2A1A">
        <w:rPr>
          <w:rFonts w:ascii="Arial" w:hAnsi="Arial" w:cs="Arial"/>
          <w:sz w:val="24"/>
        </w:rPr>
        <w:t>You can toggle between Tiles or List format using the icons to the right of the search bar.</w:t>
      </w:r>
    </w:p>
    <w:p w14:paraId="34FC0541" w14:textId="77777777" w:rsidR="00EF2A1A" w:rsidRPr="00EF2A1A" w:rsidRDefault="00EF2A1A">
      <w:pPr>
        <w:rPr>
          <w:rFonts w:ascii="Arial" w:hAnsi="Arial" w:cs="Arial"/>
          <w:sz w:val="24"/>
        </w:rPr>
      </w:pPr>
      <w:r w:rsidRPr="00EF2A1A">
        <w:rPr>
          <w:rFonts w:ascii="Arial" w:hAnsi="Arial" w:cs="Arial"/>
          <w:sz w:val="24"/>
        </w:rPr>
        <w:lastRenderedPageBreak/>
        <w:t>Click on the green “more” button to enter the programme.</w:t>
      </w:r>
    </w:p>
    <w:p w14:paraId="4362703F" w14:textId="77777777" w:rsidR="00EF2A1A" w:rsidRPr="00EF2A1A" w:rsidRDefault="00EF2A1A">
      <w:pPr>
        <w:rPr>
          <w:rFonts w:ascii="Arial" w:hAnsi="Arial" w:cs="Arial"/>
        </w:rPr>
      </w:pPr>
    </w:p>
    <w:p w14:paraId="3278EE5D" w14:textId="2BE446D7" w:rsidR="005071E7" w:rsidRPr="00EF2A1A" w:rsidRDefault="00022E0E">
      <w:pPr>
        <w:rPr>
          <w:rFonts w:ascii="Arial" w:hAnsi="Arial" w:cs="Arial"/>
        </w:rPr>
      </w:pPr>
      <w:r w:rsidRPr="00EF2A1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3A2BA6" wp14:editId="698C89B5">
                <wp:simplePos x="0" y="0"/>
                <wp:positionH relativeFrom="column">
                  <wp:posOffset>4005262</wp:posOffset>
                </wp:positionH>
                <wp:positionV relativeFrom="paragraph">
                  <wp:posOffset>581977</wp:posOffset>
                </wp:positionV>
                <wp:extent cx="1771650" cy="374650"/>
                <wp:effectExtent l="0" t="0" r="19050" b="25400"/>
                <wp:wrapNone/>
                <wp:docPr id="15" name="Donu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374650"/>
                        </a:xfrm>
                        <a:prstGeom prst="donut">
                          <a:avLst>
                            <a:gd name="adj" fmla="val 9122"/>
                          </a:avLst>
                        </a:prstGeom>
                        <a:solidFill>
                          <a:srgbClr val="02A3A5"/>
                        </a:solidFill>
                        <a:ln>
                          <a:solidFill>
                            <a:srgbClr val="02A3A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2B9F9" id="Donut 15" o:spid="_x0000_s1026" type="#_x0000_t23" style="position:absolute;margin-left:315.35pt;margin-top:45.8pt;width:139.5pt;height:2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" adj="417" fillcolor="#02a3a5" strokecolor="#02a3a5" strokeweight="1pt">
                <v:stroke joinstyle="miter"/>
              </v:shape>
            </w:pict>
          </mc:Fallback>
        </mc:AlternateContent>
      </w:r>
      <w:r w:rsidR="00CB2477">
        <w:rPr>
          <w:noProof/>
        </w:rPr>
        <w:drawing>
          <wp:inline distT="0" distB="0" distL="0" distR="0" wp14:anchorId="6F7E6C29" wp14:editId="4D0103E3">
            <wp:extent cx="6018860" cy="2357437"/>
            <wp:effectExtent l="0" t="0" r="1270" b="5080"/>
            <wp:docPr id="110346587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465871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39546" cy="2365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D3894" w14:textId="77777777" w:rsidR="00EF2A1A" w:rsidRPr="00EF2A1A" w:rsidRDefault="00EF2A1A">
      <w:pPr>
        <w:rPr>
          <w:rFonts w:ascii="Arial" w:hAnsi="Arial" w:cs="Arial"/>
          <w:sz w:val="24"/>
        </w:rPr>
      </w:pPr>
      <w:r w:rsidRPr="00EF2A1A">
        <w:rPr>
          <w:rFonts w:ascii="Arial" w:hAnsi="Arial" w:cs="Arial"/>
          <w:sz w:val="24"/>
        </w:rPr>
        <w:t>Click on “Apply” to start your application.</w:t>
      </w:r>
    </w:p>
    <w:sectPr w:rsidR="00EF2A1A" w:rsidRPr="00EF2A1A" w:rsidSect="00CB52AE">
      <w:headerReference w:type="default" r:id="rId13"/>
      <w:footerReference w:type="defaul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EF436" w14:textId="77777777" w:rsidR="00B76CD3" w:rsidRDefault="00B76CD3" w:rsidP="00E16227">
      <w:pPr>
        <w:spacing w:after="0" w:line="240" w:lineRule="auto"/>
      </w:pPr>
      <w:r>
        <w:separator/>
      </w:r>
    </w:p>
  </w:endnote>
  <w:endnote w:type="continuationSeparator" w:id="0">
    <w:p w14:paraId="5D2218A9" w14:textId="77777777" w:rsidR="00B76CD3" w:rsidRDefault="00B76CD3" w:rsidP="00E16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5575" w:type="dxa"/>
      <w:tblInd w:w="-42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91"/>
      <w:gridCol w:w="5300"/>
      <w:gridCol w:w="5084"/>
    </w:tblGrid>
    <w:tr w:rsidR="00E16227" w14:paraId="1D140991" w14:textId="77777777" w:rsidTr="00CB52AE">
      <w:trPr>
        <w:trHeight w:val="730"/>
      </w:trPr>
      <w:tc>
        <w:tcPr>
          <w:tcW w:w="5191" w:type="dxa"/>
          <w:vAlign w:val="bottom"/>
        </w:tcPr>
        <w:p w14:paraId="57D627A2" w14:textId="77777777" w:rsidR="00E16227" w:rsidRPr="00F86F02" w:rsidRDefault="00E16227" w:rsidP="00E16227">
          <w:pPr>
            <w:pStyle w:val="FooterText"/>
          </w:pPr>
          <w:r>
            <w:rPr>
              <w:b/>
            </w:rPr>
            <w:t>(Registered Address</w:t>
          </w:r>
          <w:r w:rsidRPr="00BE582B">
            <w:rPr>
              <w:b/>
            </w:rPr>
            <w:t>)</w:t>
          </w:r>
          <w:r>
            <w:t xml:space="preserve"> </w:t>
          </w:r>
          <w:r>
            <w:br/>
          </w:r>
          <w:r w:rsidRPr="00F86F02">
            <w:t>Innovation Way,</w:t>
          </w:r>
          <w:r>
            <w:t xml:space="preserve"> </w:t>
          </w:r>
          <w:r w:rsidRPr="00F86F02">
            <w:t xml:space="preserve">York Science Park, </w:t>
          </w:r>
        </w:p>
        <w:p w14:paraId="4DBB688A" w14:textId="77777777" w:rsidR="00E16227" w:rsidRDefault="00E16227" w:rsidP="00E16227">
          <w:pPr>
            <w:pStyle w:val="FooterText"/>
          </w:pPr>
          <w:r>
            <w:t>Heslington, York YO10 5BR</w:t>
          </w:r>
        </w:p>
      </w:tc>
      <w:tc>
        <w:tcPr>
          <w:tcW w:w="5300" w:type="dxa"/>
          <w:vAlign w:val="bottom"/>
        </w:tcPr>
        <w:p w14:paraId="29A65392" w14:textId="77777777" w:rsidR="00E16227" w:rsidRDefault="00E16227" w:rsidP="00E16227">
          <w:pPr>
            <w:pStyle w:val="FooterText"/>
          </w:pPr>
          <w:r>
            <w:rPr>
              <w:b/>
            </w:rPr>
            <w:t>(London Office</w:t>
          </w:r>
          <w:r w:rsidRPr="00BE582B">
            <w:rPr>
              <w:b/>
            </w:rPr>
            <w:t>)</w:t>
          </w:r>
          <w:r>
            <w:t xml:space="preserve"> </w:t>
          </w:r>
        </w:p>
        <w:p w14:paraId="6CE0CEEB" w14:textId="77777777" w:rsidR="00E16227" w:rsidRDefault="00E16227" w:rsidP="00E16227">
          <w:pPr>
            <w:pStyle w:val="FooterText"/>
          </w:pPr>
          <w:r>
            <w:t xml:space="preserve">Napier House, 24 High Holborn, </w:t>
          </w:r>
          <w:r>
            <w:br/>
            <w:t>London, WC1V 6AZ</w:t>
          </w:r>
        </w:p>
      </w:tc>
      <w:tc>
        <w:tcPr>
          <w:tcW w:w="5084" w:type="dxa"/>
        </w:tcPr>
        <w:p w14:paraId="4309F187" w14:textId="77777777" w:rsidR="00CB52AE" w:rsidRDefault="00CB52AE" w:rsidP="00E16227">
          <w:pPr>
            <w:pStyle w:val="FooterText"/>
            <w:rPr>
              <w:b/>
            </w:rPr>
          </w:pPr>
        </w:p>
        <w:p w14:paraId="076F0722" w14:textId="77564109" w:rsidR="00E16227" w:rsidRDefault="00E16227" w:rsidP="00E16227">
          <w:pPr>
            <w:pStyle w:val="FooterText"/>
          </w:pPr>
          <w:r>
            <w:rPr>
              <w:b/>
            </w:rPr>
            <w:t>(York Office</w:t>
          </w:r>
          <w:r w:rsidRPr="00BE582B">
            <w:rPr>
              <w:b/>
            </w:rPr>
            <w:t>)</w:t>
          </w:r>
          <w:r>
            <w:br/>
            <w:t>IC 2.12, Innovation Centre, Innovation Way</w:t>
          </w:r>
        </w:p>
        <w:p w14:paraId="49715D45" w14:textId="77777777" w:rsidR="00E16227" w:rsidRDefault="00E16227" w:rsidP="00E16227">
          <w:pPr>
            <w:pStyle w:val="FooterText"/>
          </w:pPr>
          <w:r>
            <w:t>York Science Park, York, YO10 5DG</w:t>
          </w:r>
        </w:p>
      </w:tc>
    </w:tr>
    <w:tr w:rsidR="00E16227" w14:paraId="6D987F2D" w14:textId="77777777" w:rsidTr="00CB52AE">
      <w:trPr>
        <w:trHeight w:hRule="exact" w:val="301"/>
      </w:trPr>
      <w:tc>
        <w:tcPr>
          <w:tcW w:w="15575" w:type="dxa"/>
          <w:gridSpan w:val="3"/>
        </w:tcPr>
        <w:p w14:paraId="24BFCFED" w14:textId="77777777" w:rsidR="00E16227" w:rsidRDefault="00E16227" w:rsidP="00E16227">
          <w:pPr>
            <w:pStyle w:val="ZeroLead"/>
          </w:pPr>
        </w:p>
      </w:tc>
    </w:tr>
    <w:tr w:rsidR="00E16227" w:rsidRPr="00F86F02" w14:paraId="417F814D" w14:textId="77777777" w:rsidTr="00CB52AE">
      <w:trPr>
        <w:trHeight w:val="364"/>
      </w:trPr>
      <w:tc>
        <w:tcPr>
          <w:tcW w:w="15575" w:type="dxa"/>
          <w:gridSpan w:val="3"/>
        </w:tcPr>
        <w:p w14:paraId="0E53D783" w14:textId="77777777" w:rsidR="00E16227" w:rsidRDefault="00E16227" w:rsidP="00E16227">
          <w:pPr>
            <w:pStyle w:val="CompanyInformation"/>
          </w:pPr>
          <w:r w:rsidRPr="00F86F02">
            <w:t>Advance HE is a company limited by guarantee registered in England and Wales no. 04</w:t>
          </w:r>
          <w:r>
            <w:t xml:space="preserve">931031. Registered as a charity </w:t>
          </w:r>
          <w:r w:rsidRPr="00F86F02">
            <w:t>in England and Wales no. 1101607.</w:t>
          </w:r>
          <w:r>
            <w:t xml:space="preserve"> Registered as a charity in Scotland no. SC043946. </w:t>
          </w:r>
          <w:r w:rsidRPr="00111562">
            <w:t>Company limited by guarantee registered in Ireland no. 703150</w:t>
          </w:r>
          <w:r>
            <w:t>. Advance HE words and logo should not be used without our permission. VAT registered no. GB 152 1219 50.</w:t>
          </w:r>
        </w:p>
      </w:tc>
    </w:tr>
  </w:tbl>
  <w:p w14:paraId="13A10E29" w14:textId="77777777" w:rsidR="00E16227" w:rsidRDefault="00E162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B59C2" w14:textId="77777777" w:rsidR="00B76CD3" w:rsidRDefault="00B76CD3" w:rsidP="00E16227">
      <w:pPr>
        <w:spacing w:after="0" w:line="240" w:lineRule="auto"/>
      </w:pPr>
      <w:r>
        <w:separator/>
      </w:r>
    </w:p>
  </w:footnote>
  <w:footnote w:type="continuationSeparator" w:id="0">
    <w:p w14:paraId="4086C8EF" w14:textId="77777777" w:rsidR="00B76CD3" w:rsidRDefault="00B76CD3" w:rsidP="00E16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BD486" w14:textId="4F3FBB03" w:rsidR="00E16227" w:rsidRDefault="00E16227">
    <w:pPr>
      <w:pStyle w:val="Header"/>
    </w:pPr>
    <w:r>
      <w:rPr>
        <w:noProof/>
        <w:lang w:eastAsia="en-GB" w:bidi="th-TH"/>
      </w:rPr>
      <w:drawing>
        <wp:anchor distT="0" distB="0" distL="114300" distR="114300" simplePos="0" relativeHeight="251659264" behindDoc="0" locked="0" layoutInCell="1" allowOverlap="1" wp14:anchorId="5AF63855" wp14:editId="1A0719FF">
          <wp:simplePos x="0" y="0"/>
          <wp:positionH relativeFrom="column">
            <wp:posOffset>7766050</wp:posOffset>
          </wp:positionH>
          <wp:positionV relativeFrom="paragraph">
            <wp:posOffset>-51435</wp:posOffset>
          </wp:positionV>
          <wp:extent cx="1695450" cy="285115"/>
          <wp:effectExtent l="0" t="0" r="0" b="635"/>
          <wp:wrapSquare wrapText="bothSides"/>
          <wp:docPr id="1168752935" name="Picture 1168752935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8752935" name="Picture 1168752935" descr="A black background with a black square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285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1E7"/>
    <w:rsid w:val="00022E0E"/>
    <w:rsid w:val="000419F8"/>
    <w:rsid w:val="001529A6"/>
    <w:rsid w:val="003E3BAE"/>
    <w:rsid w:val="004246C7"/>
    <w:rsid w:val="004D3D56"/>
    <w:rsid w:val="005071E7"/>
    <w:rsid w:val="006E4BDB"/>
    <w:rsid w:val="008F14E4"/>
    <w:rsid w:val="00B76CD3"/>
    <w:rsid w:val="00CB2477"/>
    <w:rsid w:val="00CB52AE"/>
    <w:rsid w:val="00CD1814"/>
    <w:rsid w:val="00DD636E"/>
    <w:rsid w:val="00E16227"/>
    <w:rsid w:val="00EF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A29E7"/>
  <w15:chartTrackingRefBased/>
  <w15:docId w15:val="{386E0BD9-8460-4A9F-BD43-57F25F61E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2A1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19F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162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227"/>
  </w:style>
  <w:style w:type="paragraph" w:styleId="Footer">
    <w:name w:val="footer"/>
    <w:basedOn w:val="Normal"/>
    <w:link w:val="FooterChar"/>
    <w:uiPriority w:val="99"/>
    <w:unhideWhenUsed/>
    <w:rsid w:val="00E162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227"/>
  </w:style>
  <w:style w:type="table" w:styleId="TableGrid">
    <w:name w:val="Table Grid"/>
    <w:basedOn w:val="TableNormal"/>
    <w:uiPriority w:val="39"/>
    <w:rsid w:val="00E16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Text">
    <w:name w:val="Footer Text"/>
    <w:basedOn w:val="Normal"/>
    <w:qFormat/>
    <w:rsid w:val="00E16227"/>
    <w:pPr>
      <w:tabs>
        <w:tab w:val="center" w:pos="4513"/>
        <w:tab w:val="right" w:pos="9026"/>
      </w:tabs>
      <w:spacing w:after="0" w:line="180" w:lineRule="exact"/>
    </w:pPr>
    <w:rPr>
      <w:rFonts w:ascii="Arial" w:hAnsi="Arial"/>
      <w:color w:val="000000" w:themeColor="text1"/>
      <w:spacing w:val="-4"/>
      <w:sz w:val="15"/>
    </w:rPr>
  </w:style>
  <w:style w:type="paragraph" w:customStyle="1" w:styleId="ZeroLead">
    <w:name w:val="Zero Lead"/>
    <w:basedOn w:val="Footer"/>
    <w:rsid w:val="00E16227"/>
    <w:pPr>
      <w:spacing w:line="20" w:lineRule="exact"/>
    </w:pPr>
    <w:rPr>
      <w:rFonts w:ascii="Arial" w:hAnsi="Arial"/>
      <w:spacing w:val="-4"/>
      <w:sz w:val="2"/>
    </w:rPr>
  </w:style>
  <w:style w:type="paragraph" w:customStyle="1" w:styleId="CompanyInformation">
    <w:name w:val="Company Information"/>
    <w:basedOn w:val="Footer"/>
    <w:qFormat/>
    <w:rsid w:val="00E16227"/>
    <w:pPr>
      <w:spacing w:line="140" w:lineRule="exact"/>
    </w:pPr>
    <w:rPr>
      <w:rFonts w:ascii="Arial" w:hAnsi="Arial"/>
      <w:spacing w:val="-2"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9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advancehe.smapply.org/prog/associate_opportunities_australia/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Advance HE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Purdham</dc:creator>
  <cp:keywords/>
  <dc:description/>
  <cp:lastModifiedBy>Siddharth Mohapatra</cp:lastModifiedBy>
  <cp:revision>5</cp:revision>
  <dcterms:created xsi:type="dcterms:W3CDTF">2023-12-14T13:05:00Z</dcterms:created>
  <dcterms:modified xsi:type="dcterms:W3CDTF">2023-12-14T13:10:00Z</dcterms:modified>
</cp:coreProperties>
</file>